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51458" w14:textId="77777777" w:rsidR="00FA3AEC" w:rsidRPr="00742916" w:rsidRDefault="00FA3AEC" w:rsidP="00FA3AE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672A6659" w14:textId="77777777" w:rsidR="00FA3AEC" w:rsidRPr="00742916" w:rsidRDefault="00FA3AEC" w:rsidP="00FA3AEC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14:paraId="321D4C29" w14:textId="77777777" w:rsidTr="6DAAD41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B1259FF" w14:textId="4A2A4527" w:rsidR="00FA3AEC" w:rsidRPr="002F6983" w:rsidRDefault="00FA3AEC" w:rsidP="6DAAD41E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modułu (bloku przedmiotów):</w:t>
            </w:r>
            <w:r w:rsidR="002F6983">
              <w:rPr>
                <w:sz w:val="24"/>
                <w:szCs w:val="24"/>
              </w:rPr>
              <w:t xml:space="preserve"> </w:t>
            </w:r>
            <w:r w:rsidR="002F6983">
              <w:rPr>
                <w:b/>
                <w:sz w:val="24"/>
                <w:szCs w:val="24"/>
              </w:rPr>
              <w:t xml:space="preserve">MODUŁ WYBIERALNY - </w:t>
            </w:r>
            <w:r w:rsidRPr="6DAAD41E">
              <w:rPr>
                <w:sz w:val="24"/>
                <w:szCs w:val="24"/>
              </w:rPr>
              <w:t xml:space="preserve"> </w:t>
            </w:r>
            <w:r w:rsidR="0090186C" w:rsidRPr="0090186C">
              <w:rPr>
                <w:b/>
                <w:sz w:val="24"/>
                <w:szCs w:val="24"/>
              </w:rPr>
              <w:t>PRZEDMIOTY SPECJALNOŚCIOWE</w:t>
            </w:r>
            <w:r w:rsidR="002F6983">
              <w:rPr>
                <w:b/>
                <w:sz w:val="24"/>
                <w:szCs w:val="24"/>
              </w:rPr>
              <w:t>:</w:t>
            </w:r>
            <w:r w:rsidR="00247215">
              <w:rPr>
                <w:b/>
                <w:sz w:val="24"/>
                <w:szCs w:val="24"/>
              </w:rPr>
              <w:t xml:space="preserve"> RESOCJALIZACJA DOROSŁYCH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4F2C4DAE" w14:textId="7FDA50E3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C418A7">
              <w:rPr>
                <w:sz w:val="24"/>
                <w:szCs w:val="24"/>
              </w:rPr>
              <w:t xml:space="preserve"> </w:t>
            </w:r>
            <w:r w:rsidR="00C707CE">
              <w:rPr>
                <w:sz w:val="24"/>
                <w:szCs w:val="24"/>
              </w:rPr>
              <w:t>J</w:t>
            </w:r>
          </w:p>
        </w:tc>
      </w:tr>
      <w:tr w:rsidR="00FA3AEC" w:rsidRPr="00742916" w14:paraId="7AAE72FC" w14:textId="77777777" w:rsidTr="6DAAD41E">
        <w:trPr>
          <w:cantSplit/>
        </w:trPr>
        <w:tc>
          <w:tcPr>
            <w:tcW w:w="497" w:type="dxa"/>
            <w:vMerge/>
            <w:textDirection w:val="btLr"/>
          </w:tcPr>
          <w:p w14:paraId="0A37501D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DAB6C7B" w14:textId="2736E0F7" w:rsidR="00FA3AEC" w:rsidRPr="0090186C" w:rsidRDefault="00FA3AEC" w:rsidP="00BA3047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  <w:r w:rsidR="0090186C" w:rsidRPr="0090186C">
              <w:rPr>
                <w:b/>
                <w:sz w:val="24"/>
                <w:szCs w:val="24"/>
              </w:rPr>
              <w:t>KOMUNIKACJA I MEDIACJA W SYTUACJACH KRYZYSOWYCH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6CF68376" w14:textId="78412F51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C418A7">
              <w:rPr>
                <w:sz w:val="24"/>
                <w:szCs w:val="24"/>
              </w:rPr>
              <w:t xml:space="preserve"> </w:t>
            </w:r>
            <w:r w:rsidR="00C707CE" w:rsidRPr="00B2210D">
              <w:rPr>
                <w:sz w:val="24"/>
                <w:szCs w:val="24"/>
              </w:rPr>
              <w:t>J</w:t>
            </w:r>
            <w:r w:rsidR="00C418A7" w:rsidRPr="00B2210D">
              <w:rPr>
                <w:sz w:val="24"/>
                <w:szCs w:val="24"/>
              </w:rPr>
              <w:t>/</w:t>
            </w:r>
            <w:r w:rsidR="00FB2BB9" w:rsidRPr="00B2210D">
              <w:rPr>
                <w:sz w:val="24"/>
                <w:szCs w:val="24"/>
              </w:rPr>
              <w:t>3</w:t>
            </w:r>
            <w:r w:rsidR="001076DF">
              <w:rPr>
                <w:sz w:val="24"/>
                <w:szCs w:val="24"/>
              </w:rPr>
              <w:t>7</w:t>
            </w:r>
          </w:p>
        </w:tc>
      </w:tr>
      <w:tr w:rsidR="00FA3AEC" w:rsidRPr="00742916" w14:paraId="6AB48B10" w14:textId="77777777" w:rsidTr="6DAAD41E">
        <w:trPr>
          <w:cantSplit/>
        </w:trPr>
        <w:tc>
          <w:tcPr>
            <w:tcW w:w="497" w:type="dxa"/>
            <w:vMerge/>
          </w:tcPr>
          <w:p w14:paraId="02EB378F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7722AAA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6A05A809" w14:textId="09E0B1A4" w:rsidR="00FA3AEC" w:rsidRPr="00C418A7" w:rsidRDefault="0090186C" w:rsidP="6DAAD41E">
            <w:pPr>
              <w:rPr>
                <w:b/>
                <w:sz w:val="24"/>
                <w:szCs w:val="24"/>
              </w:rPr>
            </w:pPr>
            <w:r w:rsidRPr="0090186C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A3AEC" w:rsidRPr="00742916" w14:paraId="1DB644C4" w14:textId="77777777" w:rsidTr="6DAAD41E">
        <w:trPr>
          <w:cantSplit/>
        </w:trPr>
        <w:tc>
          <w:tcPr>
            <w:tcW w:w="497" w:type="dxa"/>
            <w:vMerge/>
          </w:tcPr>
          <w:p w14:paraId="5A39BBE3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41C8F396" w14:textId="7FD09860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 w:rsidR="0090186C">
              <w:rPr>
                <w:sz w:val="24"/>
                <w:szCs w:val="24"/>
              </w:rPr>
              <w:t xml:space="preserve"> </w:t>
            </w:r>
            <w:r w:rsidR="0090186C" w:rsidRPr="0090186C">
              <w:rPr>
                <w:b/>
                <w:sz w:val="24"/>
                <w:szCs w:val="24"/>
              </w:rPr>
              <w:t>PEDAGOGIKA</w:t>
            </w:r>
          </w:p>
        </w:tc>
      </w:tr>
      <w:tr w:rsidR="00C707CE" w:rsidRPr="00742916" w14:paraId="73874101" w14:textId="77777777" w:rsidTr="6DAAD41E">
        <w:trPr>
          <w:cantSplit/>
        </w:trPr>
        <w:tc>
          <w:tcPr>
            <w:tcW w:w="497" w:type="dxa"/>
            <w:vMerge/>
          </w:tcPr>
          <w:p w14:paraId="66C248EA" w14:textId="77777777" w:rsidR="00C707CE" w:rsidRPr="00742916" w:rsidRDefault="00C707CE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467437A3" w14:textId="2ECA1309" w:rsidR="00C707CE" w:rsidRPr="6DAAD41E" w:rsidRDefault="00C707CE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Specjalność</w:t>
            </w:r>
            <w:r w:rsidRPr="0090186C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RESOCJALIZACJA DOROSŁYCH</w:t>
            </w:r>
          </w:p>
        </w:tc>
      </w:tr>
      <w:tr w:rsidR="00FA3AEC" w:rsidRPr="00742916" w14:paraId="78B40DE4" w14:textId="77777777" w:rsidTr="6DAAD41E">
        <w:trPr>
          <w:cantSplit/>
        </w:trPr>
        <w:tc>
          <w:tcPr>
            <w:tcW w:w="497" w:type="dxa"/>
            <w:vMerge/>
          </w:tcPr>
          <w:p w14:paraId="72A3D3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6EBD797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</w:p>
          <w:p w14:paraId="0D0B940D" w14:textId="0AB52148" w:rsidR="00FA3AEC" w:rsidRPr="0090186C" w:rsidRDefault="0090186C" w:rsidP="00BA3047">
            <w:pPr>
              <w:rPr>
                <w:b/>
                <w:sz w:val="24"/>
                <w:szCs w:val="24"/>
              </w:rPr>
            </w:pPr>
            <w:r w:rsidRPr="0090186C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0EB471CD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E27B00A" w14:textId="6F2373F9" w:rsidR="00FA3AEC" w:rsidRPr="0090186C" w:rsidRDefault="0090186C" w:rsidP="00BA3047">
            <w:pPr>
              <w:rPr>
                <w:b/>
                <w:sz w:val="24"/>
                <w:szCs w:val="24"/>
              </w:rPr>
            </w:pPr>
            <w:r w:rsidRPr="0090186C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16E23CCD" w14:textId="77777777" w:rsidR="00C707CE" w:rsidRDefault="00C707CE" w:rsidP="00C707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</w:p>
          <w:p w14:paraId="5F1D6DE1" w14:textId="00433CAC" w:rsidR="00FA3AEC" w:rsidRPr="00742916" w:rsidRDefault="00C707CE" w:rsidP="00C707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studia II stopnia</w:t>
            </w:r>
          </w:p>
        </w:tc>
      </w:tr>
      <w:tr w:rsidR="00FA3AEC" w:rsidRPr="00742916" w14:paraId="5A118CB2" w14:textId="77777777" w:rsidTr="6DAAD41E">
        <w:trPr>
          <w:cantSplit/>
        </w:trPr>
        <w:tc>
          <w:tcPr>
            <w:tcW w:w="497" w:type="dxa"/>
            <w:vMerge/>
          </w:tcPr>
          <w:p w14:paraId="60061E4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F7B7728" w14:textId="5A1D7F37" w:rsidR="00FA3AEC" w:rsidRPr="007B229B" w:rsidRDefault="00FA3AEC" w:rsidP="00BA3047">
            <w:pPr>
              <w:rPr>
                <w:b/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  <w:r w:rsidR="007B229B" w:rsidRPr="007B229B">
              <w:rPr>
                <w:b/>
                <w:sz w:val="24"/>
                <w:szCs w:val="24"/>
              </w:rPr>
              <w:t>II/4</w:t>
            </w:r>
          </w:p>
          <w:p w14:paraId="44EAFD9C" w14:textId="77777777" w:rsidR="00FA3AEC" w:rsidRPr="00742916" w:rsidRDefault="00FA3AEC" w:rsidP="00C418A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C45A3B6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4B94D5A5" w14:textId="2B2158B0" w:rsidR="00FA3AEC" w:rsidRPr="00742916" w:rsidRDefault="0090186C" w:rsidP="0DDEE3C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61A3AAEB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4068E234" w14:textId="31331900" w:rsidR="0DDEE3CE" w:rsidRPr="007B229B" w:rsidRDefault="007B229B" w:rsidP="6DAAD41E">
            <w:pPr>
              <w:rPr>
                <w:b/>
                <w:sz w:val="24"/>
                <w:szCs w:val="24"/>
              </w:rPr>
            </w:pPr>
            <w:r w:rsidRPr="007B229B">
              <w:rPr>
                <w:b/>
                <w:sz w:val="24"/>
                <w:szCs w:val="24"/>
              </w:rPr>
              <w:t>POLSKI</w:t>
            </w:r>
          </w:p>
          <w:p w14:paraId="3DEEC669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20841877" w14:textId="77777777" w:rsidTr="6DAAD41E">
        <w:trPr>
          <w:cantSplit/>
        </w:trPr>
        <w:tc>
          <w:tcPr>
            <w:tcW w:w="497" w:type="dxa"/>
            <w:vMerge/>
          </w:tcPr>
          <w:p w14:paraId="3656B9AB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210DD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9CCF9E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7F876BF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016FFE7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42916" w14:paraId="1AA30FC2" w14:textId="77777777" w:rsidTr="6DAAD41E">
        <w:trPr>
          <w:cantSplit/>
        </w:trPr>
        <w:tc>
          <w:tcPr>
            <w:tcW w:w="497" w:type="dxa"/>
            <w:vMerge/>
          </w:tcPr>
          <w:p w14:paraId="45FB0818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54892C0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49F31CB" w14:textId="70182D9A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3128261" w14:textId="03E92113" w:rsidR="00FA3AEC" w:rsidRPr="00742916" w:rsidRDefault="007B229B" w:rsidP="0DDEE3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62486C05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101652C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B99056E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1299C43A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DDBEF00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14:paraId="76C032E5" w14:textId="77777777" w:rsidTr="6DAAD41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26E8E2F" w14:textId="577C5519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C707CE">
              <w:rPr>
                <w:sz w:val="24"/>
                <w:szCs w:val="24"/>
              </w:rPr>
              <w:t>*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3461D779" w14:textId="788EC21C" w:rsidR="00FA3AEC" w:rsidRPr="00566644" w:rsidRDefault="002F6983" w:rsidP="00BA3047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Magdalena Gliniecka-Rękawik</w:t>
            </w:r>
          </w:p>
        </w:tc>
      </w:tr>
      <w:tr w:rsidR="00FA3AEC" w:rsidRPr="00566644" w14:paraId="736EA59D" w14:textId="77777777" w:rsidTr="6DAAD41E">
        <w:tc>
          <w:tcPr>
            <w:tcW w:w="2988" w:type="dxa"/>
            <w:vAlign w:val="center"/>
          </w:tcPr>
          <w:p w14:paraId="458F0F40" w14:textId="57D9787F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C707CE">
              <w:rPr>
                <w:sz w:val="24"/>
                <w:szCs w:val="24"/>
              </w:rPr>
              <w:t>*</w:t>
            </w:r>
          </w:p>
          <w:p w14:paraId="3CF2D8B6" w14:textId="77777777" w:rsidR="00FA3AEC" w:rsidRPr="00B24EFD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0FB78278" w14:textId="285132FD" w:rsidR="00FA3AEC" w:rsidRPr="0091664C" w:rsidRDefault="00B2210D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Piotr Kulikowski, </w:t>
            </w:r>
            <w:r w:rsidR="0091664C" w:rsidRPr="0091664C">
              <w:rPr>
                <w:sz w:val="24"/>
                <w:szCs w:val="24"/>
              </w:rPr>
              <w:t>mgr Bogumiła Salmonowicz</w:t>
            </w:r>
          </w:p>
        </w:tc>
      </w:tr>
      <w:tr w:rsidR="00FA3AEC" w:rsidRPr="00742916" w14:paraId="71045629" w14:textId="77777777" w:rsidTr="6DAAD41E">
        <w:tc>
          <w:tcPr>
            <w:tcW w:w="2988" w:type="dxa"/>
            <w:vAlign w:val="center"/>
          </w:tcPr>
          <w:p w14:paraId="7E52DD2E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0EFAED6C" w14:textId="745B8D82" w:rsidR="007B229B" w:rsidRDefault="007B229B" w:rsidP="007B229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7B229B">
              <w:rPr>
                <w:sz w:val="24"/>
                <w:szCs w:val="24"/>
              </w:rPr>
              <w:t>Pogłębienie wiedzy i uświadomienie znaczenia asertywnej komunikacji w relacjach między ludźmi.</w:t>
            </w:r>
          </w:p>
          <w:p w14:paraId="051A6148" w14:textId="452B0F3A" w:rsidR="00FA3AEC" w:rsidRDefault="007B229B" w:rsidP="000377E2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7B229B">
              <w:rPr>
                <w:sz w:val="24"/>
                <w:szCs w:val="24"/>
              </w:rPr>
              <w:t>Rozwija</w:t>
            </w:r>
            <w:r w:rsidR="00306A85">
              <w:rPr>
                <w:sz w:val="24"/>
                <w:szCs w:val="24"/>
              </w:rPr>
              <w:t>nie umiejętności zarządzania kryzysami</w:t>
            </w:r>
            <w:r w:rsidR="0091664C">
              <w:rPr>
                <w:sz w:val="24"/>
                <w:szCs w:val="24"/>
              </w:rPr>
              <w:t xml:space="preserve"> </w:t>
            </w:r>
            <w:r w:rsidR="000377E2">
              <w:rPr>
                <w:sz w:val="24"/>
                <w:szCs w:val="24"/>
              </w:rPr>
              <w:t>z zastosowaniem</w:t>
            </w:r>
            <w:r w:rsidR="000377E2" w:rsidRPr="000377E2">
              <w:rPr>
                <w:sz w:val="24"/>
                <w:szCs w:val="24"/>
              </w:rPr>
              <w:t xml:space="preserve"> technik negocjacji i mediacji w relacjach społecznych.</w:t>
            </w:r>
          </w:p>
          <w:p w14:paraId="1FC39945" w14:textId="3F02F2D7" w:rsidR="0091664C" w:rsidRPr="00B2210D" w:rsidRDefault="0091664C" w:rsidP="00B2210D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91664C">
              <w:rPr>
                <w:sz w:val="24"/>
                <w:szCs w:val="24"/>
              </w:rPr>
              <w:t xml:space="preserve">Rozwijanie </w:t>
            </w:r>
            <w:r>
              <w:rPr>
                <w:sz w:val="24"/>
                <w:szCs w:val="24"/>
              </w:rPr>
              <w:t xml:space="preserve">i utrwalanie </w:t>
            </w:r>
            <w:r w:rsidRPr="0091664C">
              <w:rPr>
                <w:sz w:val="24"/>
                <w:szCs w:val="24"/>
              </w:rPr>
              <w:t>umiejętności autodiagnozy i auto</w:t>
            </w:r>
            <w:r w:rsidR="00306A85">
              <w:rPr>
                <w:sz w:val="24"/>
                <w:szCs w:val="24"/>
              </w:rPr>
              <w:t>refleksji w zakresie</w:t>
            </w:r>
            <w:r w:rsidRPr="0091664C">
              <w:rPr>
                <w:sz w:val="24"/>
                <w:szCs w:val="24"/>
              </w:rPr>
              <w:t xml:space="preserve"> komunikowania się</w:t>
            </w:r>
            <w:r w:rsidR="00306A85">
              <w:rPr>
                <w:sz w:val="24"/>
                <w:szCs w:val="24"/>
              </w:rPr>
              <w:t xml:space="preserve"> i autoprezentacji</w:t>
            </w:r>
            <w:r w:rsidRPr="0091664C">
              <w:rPr>
                <w:sz w:val="24"/>
                <w:szCs w:val="24"/>
              </w:rPr>
              <w:t>.</w:t>
            </w:r>
          </w:p>
        </w:tc>
      </w:tr>
      <w:tr w:rsidR="00FA3AEC" w:rsidRPr="00742916" w14:paraId="6191DBA7" w14:textId="77777777" w:rsidTr="6DAAD41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07BA38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0562CB0E" w14:textId="39ED7AD8" w:rsidR="00FA3AEC" w:rsidRPr="00742916" w:rsidRDefault="0091664C" w:rsidP="6DAAD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wiedzy z psychologii i pedagogiki</w:t>
            </w:r>
          </w:p>
        </w:tc>
      </w:tr>
    </w:tbl>
    <w:p w14:paraId="34CE0A41" w14:textId="48AF40D1" w:rsidR="00FA3AEC" w:rsidRPr="002F6983" w:rsidRDefault="002F6983" w:rsidP="00C707CE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r w:rsidRPr="002F6983">
        <w:rPr>
          <w:i/>
          <w:iCs/>
          <w:sz w:val="20"/>
          <w:szCs w:val="20"/>
        </w:rPr>
        <w:t>*</w:t>
      </w:r>
      <w:r w:rsidR="00C707CE" w:rsidRPr="002F6983">
        <w:rPr>
          <w:i/>
          <w:iCs/>
          <w:sz w:val="20"/>
          <w:szCs w:val="20"/>
        </w:rPr>
        <w:t>Zmiany</w:t>
      </w:r>
      <w:r w:rsidR="00C707CE" w:rsidRPr="002F6983">
        <w:rPr>
          <w:i/>
          <w:iCs/>
          <w:spacing w:val="-3"/>
          <w:sz w:val="20"/>
          <w:szCs w:val="20"/>
        </w:rPr>
        <w:t xml:space="preserve"> </w:t>
      </w:r>
      <w:r w:rsidR="00C707CE" w:rsidRPr="002F6983">
        <w:rPr>
          <w:i/>
          <w:iCs/>
          <w:sz w:val="20"/>
          <w:szCs w:val="20"/>
        </w:rPr>
        <w:t>koordynatora</w:t>
      </w:r>
      <w:r w:rsidR="00C707CE" w:rsidRPr="002F6983">
        <w:rPr>
          <w:i/>
          <w:iCs/>
          <w:spacing w:val="-2"/>
          <w:sz w:val="20"/>
          <w:szCs w:val="20"/>
        </w:rPr>
        <w:t xml:space="preserve"> </w:t>
      </w:r>
      <w:r w:rsidR="00C707CE" w:rsidRPr="002F6983">
        <w:rPr>
          <w:i/>
          <w:iCs/>
          <w:sz w:val="20"/>
          <w:szCs w:val="20"/>
        </w:rPr>
        <w:t>przedmiotu</w:t>
      </w:r>
      <w:r w:rsidR="00C707CE" w:rsidRPr="002F6983">
        <w:rPr>
          <w:i/>
          <w:iCs/>
          <w:spacing w:val="-2"/>
          <w:sz w:val="20"/>
          <w:szCs w:val="20"/>
        </w:rPr>
        <w:t xml:space="preserve"> </w:t>
      </w:r>
      <w:r w:rsidR="00C707CE" w:rsidRPr="002F6983">
        <w:rPr>
          <w:i/>
          <w:iCs/>
          <w:sz w:val="20"/>
          <w:szCs w:val="20"/>
        </w:rPr>
        <w:t>oraz</w:t>
      </w:r>
      <w:r w:rsidR="00C707CE" w:rsidRPr="002F6983">
        <w:rPr>
          <w:i/>
          <w:iCs/>
          <w:spacing w:val="-3"/>
          <w:sz w:val="20"/>
          <w:szCs w:val="20"/>
        </w:rPr>
        <w:t xml:space="preserve"> </w:t>
      </w:r>
      <w:r w:rsidR="00C707CE" w:rsidRPr="002F6983">
        <w:rPr>
          <w:i/>
          <w:iCs/>
          <w:sz w:val="20"/>
          <w:szCs w:val="20"/>
        </w:rPr>
        <w:t>prowadzącego</w:t>
      </w:r>
      <w:r w:rsidR="00C707CE" w:rsidRPr="002F6983">
        <w:rPr>
          <w:i/>
          <w:iCs/>
          <w:spacing w:val="-3"/>
          <w:sz w:val="20"/>
          <w:szCs w:val="20"/>
        </w:rPr>
        <w:t xml:space="preserve"> </w:t>
      </w:r>
      <w:r w:rsidR="00C707CE" w:rsidRPr="002F6983">
        <w:rPr>
          <w:i/>
          <w:iCs/>
          <w:sz w:val="20"/>
          <w:szCs w:val="20"/>
        </w:rPr>
        <w:t>zajęcia</w:t>
      </w:r>
      <w:r w:rsidR="00C707CE" w:rsidRPr="002F6983">
        <w:rPr>
          <w:i/>
          <w:iCs/>
          <w:spacing w:val="-3"/>
          <w:sz w:val="20"/>
          <w:szCs w:val="20"/>
        </w:rPr>
        <w:t xml:space="preserve"> </w:t>
      </w:r>
      <w:r w:rsidR="00C707CE" w:rsidRPr="002F6983">
        <w:rPr>
          <w:i/>
          <w:iCs/>
          <w:sz w:val="20"/>
          <w:szCs w:val="20"/>
        </w:rPr>
        <w:t>dokonuje</w:t>
      </w:r>
      <w:r w:rsidR="00C707CE" w:rsidRPr="002F6983">
        <w:rPr>
          <w:i/>
          <w:iCs/>
          <w:spacing w:val="-3"/>
          <w:sz w:val="20"/>
          <w:szCs w:val="20"/>
        </w:rPr>
        <w:t xml:space="preserve"> </w:t>
      </w:r>
      <w:r w:rsidR="00C707CE" w:rsidRPr="002F6983">
        <w:rPr>
          <w:i/>
          <w:iCs/>
          <w:sz w:val="20"/>
          <w:szCs w:val="20"/>
        </w:rPr>
        <w:t>Dyrektor</w:t>
      </w:r>
      <w:r w:rsidR="00C707CE" w:rsidRPr="002F6983">
        <w:rPr>
          <w:i/>
          <w:iCs/>
          <w:spacing w:val="-3"/>
          <w:sz w:val="20"/>
          <w:szCs w:val="20"/>
        </w:rPr>
        <w:t xml:space="preserve"> </w:t>
      </w:r>
      <w:r w:rsidR="00C707CE" w:rsidRPr="002F6983">
        <w:rPr>
          <w:i/>
          <w:iCs/>
          <w:sz w:val="20"/>
          <w:szCs w:val="20"/>
        </w:rPr>
        <w:t>Instytut</w:t>
      </w:r>
      <w:r w:rsidRPr="002F6983">
        <w:rPr>
          <w:i/>
          <w:iCs/>
          <w:sz w:val="20"/>
          <w:szCs w:val="20"/>
        </w:rPr>
        <w:t>u</w:t>
      </w:r>
      <w:r w:rsidR="00C707CE" w:rsidRPr="002F6983">
        <w:rPr>
          <w:i/>
          <w:iCs/>
          <w:spacing w:val="-3"/>
          <w:sz w:val="20"/>
          <w:szCs w:val="20"/>
        </w:rPr>
        <w:t xml:space="preserve"> </w:t>
      </w:r>
      <w:r w:rsidR="00C707CE" w:rsidRPr="002F6983">
        <w:rPr>
          <w:i/>
          <w:iCs/>
          <w:sz w:val="20"/>
          <w:szCs w:val="20"/>
        </w:rPr>
        <w:t>po</w:t>
      </w:r>
      <w:r w:rsidR="00C707CE" w:rsidRPr="002F6983">
        <w:rPr>
          <w:i/>
          <w:iCs/>
          <w:spacing w:val="-3"/>
          <w:sz w:val="20"/>
          <w:szCs w:val="20"/>
        </w:rPr>
        <w:t xml:space="preserve"> </w:t>
      </w:r>
      <w:r w:rsidR="00C707CE" w:rsidRPr="002F6983">
        <w:rPr>
          <w:i/>
          <w:iCs/>
          <w:sz w:val="20"/>
          <w:szCs w:val="20"/>
        </w:rPr>
        <w:t>akceptacji</w:t>
      </w:r>
      <w:r w:rsidR="00C707CE" w:rsidRPr="002F6983">
        <w:rPr>
          <w:i/>
          <w:iCs/>
          <w:spacing w:val="-2"/>
          <w:sz w:val="20"/>
          <w:szCs w:val="20"/>
        </w:rPr>
        <w:t xml:space="preserve"> </w:t>
      </w:r>
      <w:r w:rsidR="00C707CE" w:rsidRPr="002F6983">
        <w:rPr>
          <w:i/>
          <w:iCs/>
          <w:sz w:val="20"/>
          <w:szCs w:val="20"/>
        </w:rPr>
        <w:t>Prorektora</w:t>
      </w:r>
      <w:r w:rsidR="00C707CE" w:rsidRPr="002F6983">
        <w:rPr>
          <w:i/>
          <w:iCs/>
          <w:spacing w:val="-2"/>
          <w:sz w:val="20"/>
          <w:szCs w:val="20"/>
        </w:rPr>
        <w:t xml:space="preserve"> </w:t>
      </w:r>
      <w:r w:rsidR="00C707CE" w:rsidRPr="002F6983">
        <w:rPr>
          <w:i/>
          <w:iCs/>
          <w:sz w:val="20"/>
          <w:szCs w:val="20"/>
        </w:rPr>
        <w:t>ds.</w:t>
      </w:r>
      <w:r w:rsidR="00C707CE" w:rsidRPr="002F6983">
        <w:rPr>
          <w:i/>
          <w:iCs/>
          <w:spacing w:val="-5"/>
          <w:sz w:val="20"/>
          <w:szCs w:val="20"/>
        </w:rPr>
        <w:t xml:space="preserve"> </w:t>
      </w:r>
      <w:r w:rsidR="00C707CE" w:rsidRPr="002F6983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14:paraId="74676BE2" w14:textId="77777777" w:rsidTr="6DAAD41E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14:paraId="46809880" w14:textId="77777777" w:rsidTr="6DAAD41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A3AEC" w:rsidRPr="00742916" w14:paraId="110FFD37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699379" w14:textId="3B2722E8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E9F23F" w14:textId="6CC5A100" w:rsidR="00FA3AEC" w:rsidRPr="006346F0" w:rsidRDefault="00C707CE" w:rsidP="00DA0B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 problematykę</w:t>
            </w:r>
            <w:r w:rsidR="00DA0BC3" w:rsidRPr="006346F0">
              <w:rPr>
                <w:sz w:val="24"/>
                <w:szCs w:val="24"/>
              </w:rPr>
              <w:t xml:space="preserve"> dotyczącą procesów komunikacji interpersonalnej i społecznej, odnosząc</w:t>
            </w:r>
            <w:r w:rsidR="002F6983">
              <w:rPr>
                <w:sz w:val="24"/>
                <w:szCs w:val="24"/>
              </w:rPr>
              <w:t>ą</w:t>
            </w:r>
            <w:r w:rsidR="00DA0BC3" w:rsidRPr="006346F0">
              <w:rPr>
                <w:sz w:val="24"/>
                <w:szCs w:val="24"/>
              </w:rPr>
              <w:t xml:space="preserve"> ją do wybranych obszarów działalności pedagogicznej, zorientowaną na praktyczne zastosowanie.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2F646" w14:textId="0F596CAF" w:rsidR="00FA3AEC" w:rsidRPr="00247215" w:rsidRDefault="006346F0" w:rsidP="3079F419">
            <w:pPr>
              <w:jc w:val="center"/>
              <w:rPr>
                <w:sz w:val="24"/>
                <w:szCs w:val="24"/>
              </w:rPr>
            </w:pPr>
            <w:r w:rsidRPr="00247215">
              <w:rPr>
                <w:sz w:val="24"/>
                <w:szCs w:val="24"/>
              </w:rPr>
              <w:t>Ped2P_W07</w:t>
            </w:r>
          </w:p>
        </w:tc>
      </w:tr>
      <w:tr w:rsidR="00FA3AEC" w:rsidRPr="00742916" w14:paraId="08CE6F91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CDCEAD" w14:textId="78B7C51D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B9E253" w14:textId="78015EBB" w:rsidR="00FA3AEC" w:rsidRPr="00247215" w:rsidRDefault="00064FDE" w:rsidP="006346F0">
            <w:pPr>
              <w:rPr>
                <w:sz w:val="24"/>
                <w:szCs w:val="24"/>
              </w:rPr>
            </w:pPr>
            <w:r w:rsidRPr="00247215">
              <w:rPr>
                <w:sz w:val="24"/>
                <w:szCs w:val="24"/>
              </w:rPr>
              <w:t>P</w:t>
            </w:r>
            <w:r w:rsidR="00C707CE">
              <w:rPr>
                <w:sz w:val="24"/>
                <w:szCs w:val="24"/>
              </w:rPr>
              <w:t>otrafi po</w:t>
            </w:r>
            <w:r w:rsidRPr="00247215">
              <w:rPr>
                <w:sz w:val="24"/>
                <w:szCs w:val="24"/>
              </w:rPr>
              <w:t>stęp</w:t>
            </w:r>
            <w:r w:rsidR="00C707CE">
              <w:rPr>
                <w:sz w:val="24"/>
                <w:szCs w:val="24"/>
              </w:rPr>
              <w:t>ować</w:t>
            </w:r>
            <w:r w:rsidRPr="00247215">
              <w:rPr>
                <w:sz w:val="24"/>
                <w:szCs w:val="24"/>
              </w:rPr>
              <w:t xml:space="preserve"> zgodnie z zasadami i normami etycznymi w trakcie podejmowanych działań pedagogicznych, dostrzega</w:t>
            </w:r>
            <w:r w:rsidR="00C707CE">
              <w:rPr>
                <w:sz w:val="24"/>
                <w:szCs w:val="24"/>
              </w:rPr>
              <w:t>ć</w:t>
            </w:r>
            <w:r w:rsidRPr="00247215">
              <w:rPr>
                <w:sz w:val="24"/>
                <w:szCs w:val="24"/>
              </w:rPr>
              <w:t xml:space="preserve"> i podda</w:t>
            </w:r>
            <w:r w:rsidR="00C707CE">
              <w:rPr>
                <w:sz w:val="24"/>
                <w:szCs w:val="24"/>
              </w:rPr>
              <w:t>wać</w:t>
            </w:r>
            <w:r w:rsidRPr="00247215">
              <w:rPr>
                <w:sz w:val="24"/>
                <w:szCs w:val="24"/>
              </w:rPr>
              <w:t xml:space="preserve"> analizie problemy etyczne</w:t>
            </w:r>
            <w:r w:rsidR="00B2210D">
              <w:rPr>
                <w:sz w:val="24"/>
                <w:szCs w:val="24"/>
              </w:rPr>
              <w:t>, korzystać z aktów prawnych i przepisów prawa</w:t>
            </w:r>
            <w:r w:rsidRPr="00247215">
              <w:rPr>
                <w:sz w:val="24"/>
                <w:szCs w:val="24"/>
              </w:rPr>
              <w:t xml:space="preserve"> oraz przewiduje konsekwencje konkretnych działań podejmowanych w pracy pedagogicznej.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3BDDB4" w14:textId="77777777" w:rsidR="00FA3AEC" w:rsidRDefault="00064FDE" w:rsidP="00E16E02">
            <w:pPr>
              <w:jc w:val="center"/>
              <w:rPr>
                <w:sz w:val="24"/>
                <w:szCs w:val="24"/>
              </w:rPr>
            </w:pPr>
            <w:r w:rsidRPr="00247215">
              <w:rPr>
                <w:sz w:val="24"/>
                <w:szCs w:val="24"/>
              </w:rPr>
              <w:t>Ped2P_U11</w:t>
            </w:r>
          </w:p>
          <w:p w14:paraId="23DE523C" w14:textId="707FD7BB" w:rsidR="00C707CE" w:rsidRPr="00247215" w:rsidRDefault="00C707CE" w:rsidP="00E16E02">
            <w:pPr>
              <w:jc w:val="center"/>
              <w:rPr>
                <w:sz w:val="24"/>
                <w:szCs w:val="24"/>
              </w:rPr>
            </w:pPr>
            <w:r w:rsidRPr="00247215">
              <w:rPr>
                <w:sz w:val="24"/>
                <w:szCs w:val="24"/>
              </w:rPr>
              <w:t>Ped2P_U1</w:t>
            </w:r>
            <w:r>
              <w:rPr>
                <w:sz w:val="24"/>
                <w:szCs w:val="24"/>
              </w:rPr>
              <w:t>4</w:t>
            </w:r>
          </w:p>
        </w:tc>
      </w:tr>
      <w:tr w:rsidR="00FA3AEC" w:rsidRPr="00742916" w14:paraId="52E56223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547A01" w14:textId="16CEB28F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43CB0F" w14:textId="481D89E5" w:rsidR="00FA3AEC" w:rsidRPr="00247215" w:rsidRDefault="00C707CE" w:rsidP="006346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B2210D">
              <w:rPr>
                <w:sz w:val="24"/>
                <w:szCs w:val="24"/>
              </w:rPr>
              <w:t>wykorzystywać posiadan</w:t>
            </w:r>
            <w:r w:rsidR="001076DF">
              <w:rPr>
                <w:sz w:val="24"/>
                <w:szCs w:val="24"/>
              </w:rPr>
              <w:t>ą</w:t>
            </w:r>
            <w:r w:rsidR="00B2210D">
              <w:rPr>
                <w:sz w:val="24"/>
                <w:szCs w:val="24"/>
              </w:rPr>
              <w:t xml:space="preserve"> wiedzę i właściwie </w:t>
            </w:r>
            <w:r>
              <w:rPr>
                <w:sz w:val="24"/>
                <w:szCs w:val="24"/>
              </w:rPr>
              <w:t>w</w:t>
            </w:r>
            <w:r w:rsidR="006346F0" w:rsidRPr="00247215">
              <w:rPr>
                <w:sz w:val="24"/>
                <w:szCs w:val="24"/>
              </w:rPr>
              <w:t>ybiera</w:t>
            </w:r>
            <w:r>
              <w:rPr>
                <w:sz w:val="24"/>
                <w:szCs w:val="24"/>
              </w:rPr>
              <w:t>ć</w:t>
            </w:r>
            <w:r w:rsidR="006346F0" w:rsidRPr="00247215">
              <w:rPr>
                <w:sz w:val="24"/>
                <w:szCs w:val="24"/>
              </w:rPr>
              <w:t xml:space="preserve"> </w:t>
            </w:r>
            <w:r w:rsidR="00B2210D">
              <w:rPr>
                <w:sz w:val="24"/>
                <w:szCs w:val="24"/>
              </w:rPr>
              <w:t>oraz</w:t>
            </w:r>
            <w:r w:rsidR="006346F0" w:rsidRPr="00247215">
              <w:rPr>
                <w:sz w:val="24"/>
                <w:szCs w:val="24"/>
              </w:rPr>
              <w:t xml:space="preserve"> stos</w:t>
            </w:r>
            <w:r>
              <w:rPr>
                <w:sz w:val="24"/>
                <w:szCs w:val="24"/>
              </w:rPr>
              <w:t>ować</w:t>
            </w:r>
            <w:r w:rsidR="006346F0" w:rsidRPr="00247215">
              <w:rPr>
                <w:sz w:val="24"/>
                <w:szCs w:val="24"/>
              </w:rPr>
              <w:t xml:space="preserve"> sposoby postępowania typowe dla danej działalności pedagogicznej, z uwzględnieniem metod, środków, procedur i dobrych praktyk w celu efektywnego wykonania zadań zawodowych związanych z kierunkiem studiów.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59315" w14:textId="26D2C027" w:rsidR="00FA3AEC" w:rsidRPr="00247215" w:rsidRDefault="006346F0" w:rsidP="3079F419">
            <w:pPr>
              <w:jc w:val="center"/>
              <w:rPr>
                <w:sz w:val="24"/>
                <w:szCs w:val="24"/>
              </w:rPr>
            </w:pPr>
            <w:r w:rsidRPr="00247215">
              <w:rPr>
                <w:sz w:val="24"/>
                <w:szCs w:val="24"/>
              </w:rPr>
              <w:t>Ped2P_U09</w:t>
            </w:r>
          </w:p>
        </w:tc>
      </w:tr>
      <w:tr w:rsidR="00FA3AEC" w:rsidRPr="00742916" w14:paraId="6537F28F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FB9E20" w14:textId="15797AD5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DF9E56" w14:textId="20BCB81F" w:rsidR="00FA3AEC" w:rsidRPr="00C707CE" w:rsidRDefault="00C707CE" w:rsidP="006346F0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jest gotów do krytycznej oceny </w:t>
            </w:r>
            <w:r w:rsidRPr="002B36CF">
              <w:rPr>
                <w:sz w:val="24"/>
                <w:szCs w:val="24"/>
              </w:rPr>
              <w:t>poziomu swojej wiedzy i umiejętności</w:t>
            </w:r>
            <w:r w:rsidR="006346F0" w:rsidRPr="00247215">
              <w:rPr>
                <w:sz w:val="24"/>
                <w:szCs w:val="24"/>
              </w:rPr>
              <w:t>, potrafi samodzielnie i krytycznie je rozszerzać o wymiar interdyscyplinarny</w:t>
            </w:r>
            <w:r w:rsidR="00B2210D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E871BC" w14:textId="65E0CD7E" w:rsidR="00FA3AEC" w:rsidRPr="00247215" w:rsidRDefault="006346F0" w:rsidP="3079F419">
            <w:pPr>
              <w:jc w:val="center"/>
              <w:rPr>
                <w:sz w:val="24"/>
                <w:szCs w:val="24"/>
              </w:rPr>
            </w:pPr>
            <w:r w:rsidRPr="00247215">
              <w:rPr>
                <w:sz w:val="24"/>
                <w:szCs w:val="24"/>
              </w:rPr>
              <w:t>Ped2P_K01</w:t>
            </w:r>
          </w:p>
        </w:tc>
      </w:tr>
      <w:tr w:rsidR="00FA3AEC" w:rsidRPr="00742916" w14:paraId="144A5D23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8610EB" w14:textId="1B4A98C8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7805D2" w14:textId="31E00AA4" w:rsidR="00FA3AEC" w:rsidRPr="00247215" w:rsidRDefault="00C707CE" w:rsidP="006346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</w:t>
            </w:r>
            <w:r w:rsidR="00B2210D">
              <w:rPr>
                <w:sz w:val="24"/>
                <w:szCs w:val="24"/>
              </w:rPr>
              <w:t xml:space="preserve">do </w:t>
            </w:r>
            <w:r>
              <w:rPr>
                <w:sz w:val="24"/>
                <w:szCs w:val="24"/>
              </w:rPr>
              <w:t>s</w:t>
            </w:r>
            <w:r w:rsidR="006346F0" w:rsidRPr="00247215">
              <w:rPr>
                <w:sz w:val="24"/>
                <w:szCs w:val="24"/>
              </w:rPr>
              <w:t>prawn</w:t>
            </w:r>
            <w:r w:rsidR="00B2210D">
              <w:rPr>
                <w:sz w:val="24"/>
                <w:szCs w:val="24"/>
              </w:rPr>
              <w:t>ego</w:t>
            </w:r>
            <w:r w:rsidR="006346F0" w:rsidRPr="00247215">
              <w:rPr>
                <w:sz w:val="24"/>
                <w:szCs w:val="24"/>
              </w:rPr>
              <w:t xml:space="preserve"> komunik</w:t>
            </w:r>
            <w:r>
              <w:rPr>
                <w:sz w:val="24"/>
                <w:szCs w:val="24"/>
              </w:rPr>
              <w:t>owa</w:t>
            </w:r>
            <w:r w:rsidR="00B2210D">
              <w:rPr>
                <w:sz w:val="24"/>
                <w:szCs w:val="24"/>
              </w:rPr>
              <w:t>nia</w:t>
            </w:r>
            <w:r w:rsidR="006346F0" w:rsidRPr="00247215">
              <w:rPr>
                <w:sz w:val="24"/>
                <w:szCs w:val="24"/>
              </w:rPr>
              <w:t xml:space="preserve"> się przy użyciu różnych kanałów i technik komunikacyjnych, używając języka specjalistycznego w sposób precyzyjny ze specjalistami oraz </w:t>
            </w:r>
            <w:r w:rsidR="00B2210D">
              <w:rPr>
                <w:sz w:val="24"/>
                <w:szCs w:val="24"/>
              </w:rPr>
              <w:t>ekspertów w procesie działalności zawodowej.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F29E8" w14:textId="61454EB5" w:rsidR="00FA3AEC" w:rsidRPr="00247215" w:rsidRDefault="00150E9D" w:rsidP="6DAAD41E">
            <w:pPr>
              <w:jc w:val="center"/>
              <w:rPr>
                <w:sz w:val="24"/>
                <w:szCs w:val="24"/>
              </w:rPr>
            </w:pPr>
            <w:r w:rsidRPr="00247215">
              <w:rPr>
                <w:sz w:val="24"/>
                <w:szCs w:val="24"/>
              </w:rPr>
              <w:t>Ped2P_K07</w:t>
            </w:r>
          </w:p>
        </w:tc>
      </w:tr>
      <w:tr w:rsidR="00FA3AEC" w:rsidRPr="00742916" w14:paraId="3B7B4B86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0FF5F2" w14:textId="6B943D4F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30AD66" w14:textId="66A5A9E4" w:rsidR="00FA3AEC" w:rsidRPr="00742916" w:rsidRDefault="00FA3AEC" w:rsidP="6DAAD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829076" w14:textId="6224D7D5" w:rsidR="00FA3AEC" w:rsidRPr="00742916" w:rsidRDefault="00FA3AEC" w:rsidP="6DAAD41E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BA226A1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14:paraId="2D313254" w14:textId="77777777" w:rsidTr="6DAAD41E">
        <w:tc>
          <w:tcPr>
            <w:tcW w:w="10088" w:type="dxa"/>
            <w:vAlign w:val="center"/>
          </w:tcPr>
          <w:p w14:paraId="06C2CFE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14:paraId="5FDC3BE2" w14:textId="77777777" w:rsidTr="6DAAD41E">
        <w:tc>
          <w:tcPr>
            <w:tcW w:w="10088" w:type="dxa"/>
            <w:shd w:val="clear" w:color="auto" w:fill="FFFFFF" w:themeFill="background1"/>
          </w:tcPr>
          <w:p w14:paraId="5CF52D33" w14:textId="2698AB54" w:rsidR="0091664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14:paraId="17AD93B2" w14:textId="77777777" w:rsidTr="6DAAD41E">
        <w:tc>
          <w:tcPr>
            <w:tcW w:w="10088" w:type="dxa"/>
          </w:tcPr>
          <w:p w14:paraId="0DE4B5B7" w14:textId="0E3E4E70" w:rsidR="00C707CE" w:rsidRPr="00C707CE" w:rsidRDefault="00C707CE" w:rsidP="00C707CE">
            <w:pPr>
              <w:jc w:val="both"/>
              <w:rPr>
                <w:sz w:val="24"/>
                <w:szCs w:val="24"/>
              </w:rPr>
            </w:pPr>
          </w:p>
        </w:tc>
      </w:tr>
      <w:tr w:rsidR="00FA3AEC" w:rsidRPr="00742916" w14:paraId="23D11BFB" w14:textId="77777777" w:rsidTr="6DAAD41E">
        <w:tc>
          <w:tcPr>
            <w:tcW w:w="10088" w:type="dxa"/>
            <w:shd w:val="clear" w:color="auto" w:fill="FFFFFF" w:themeFill="background1"/>
          </w:tcPr>
          <w:p w14:paraId="29D4CA53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42916" w14:paraId="66204FF1" w14:textId="77777777" w:rsidTr="6DAAD41E">
        <w:tc>
          <w:tcPr>
            <w:tcW w:w="10088" w:type="dxa"/>
          </w:tcPr>
          <w:p w14:paraId="241E2329" w14:textId="77777777" w:rsidR="0055389D" w:rsidRDefault="0055389D" w:rsidP="0055389D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306A85">
              <w:rPr>
                <w:sz w:val="24"/>
                <w:szCs w:val="24"/>
              </w:rPr>
              <w:t>Umiejętności interpersonalne a skuteczne komunikowanie się.</w:t>
            </w:r>
          </w:p>
          <w:p w14:paraId="10C04C96" w14:textId="08649921" w:rsidR="0055389D" w:rsidRPr="0055389D" w:rsidRDefault="0055389D" w:rsidP="0055389D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306A85">
              <w:rPr>
                <w:sz w:val="24"/>
                <w:szCs w:val="24"/>
              </w:rPr>
              <w:t>ola i kompetencje mediatora</w:t>
            </w:r>
          </w:p>
          <w:p w14:paraId="33379E5B" w14:textId="77777777" w:rsidR="0055389D" w:rsidRPr="00306A85" w:rsidRDefault="0055389D" w:rsidP="0055389D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306A85">
              <w:rPr>
                <w:sz w:val="24"/>
                <w:szCs w:val="24"/>
              </w:rPr>
              <w:t>Charakterystyka sty</w:t>
            </w:r>
            <w:r>
              <w:rPr>
                <w:sz w:val="24"/>
                <w:szCs w:val="24"/>
              </w:rPr>
              <w:t xml:space="preserve">lów </w:t>
            </w:r>
            <w:r w:rsidRPr="00306A85">
              <w:rPr>
                <w:sz w:val="24"/>
                <w:szCs w:val="24"/>
              </w:rPr>
              <w:t>zachowań społecznych ze szczególnym uwzględnieniem stylu asertywnego</w:t>
            </w:r>
          </w:p>
          <w:p w14:paraId="3EA6E7F9" w14:textId="2ED290B1" w:rsidR="0055389D" w:rsidRDefault="0055389D" w:rsidP="0055389D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55389D">
              <w:rPr>
                <w:sz w:val="24"/>
                <w:szCs w:val="24"/>
              </w:rPr>
              <w:t>Znaczenie komunikacji w relacjach między ludźmi</w:t>
            </w:r>
            <w:r>
              <w:rPr>
                <w:sz w:val="24"/>
                <w:szCs w:val="24"/>
              </w:rPr>
              <w:t>, p</w:t>
            </w:r>
            <w:r w:rsidRPr="0055389D">
              <w:rPr>
                <w:sz w:val="24"/>
                <w:szCs w:val="24"/>
              </w:rPr>
              <w:t>oziomy</w:t>
            </w:r>
            <w:r>
              <w:rPr>
                <w:sz w:val="24"/>
                <w:szCs w:val="24"/>
              </w:rPr>
              <w:t xml:space="preserve">, </w:t>
            </w:r>
            <w:r w:rsidRPr="0055389D">
              <w:rPr>
                <w:sz w:val="24"/>
                <w:szCs w:val="24"/>
              </w:rPr>
              <w:t>modele</w:t>
            </w:r>
            <w:r>
              <w:rPr>
                <w:sz w:val="24"/>
                <w:szCs w:val="24"/>
              </w:rPr>
              <w:t xml:space="preserve">, etapy i rodzaje </w:t>
            </w:r>
            <w:r w:rsidRPr="0055389D">
              <w:rPr>
                <w:sz w:val="24"/>
                <w:szCs w:val="24"/>
              </w:rPr>
              <w:t>komunikacji.</w:t>
            </w:r>
          </w:p>
          <w:p w14:paraId="5F74C89D" w14:textId="28B6F769" w:rsidR="0055389D" w:rsidRPr="0055389D" w:rsidRDefault="0055389D" w:rsidP="0055389D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306A85">
              <w:rPr>
                <w:sz w:val="24"/>
                <w:szCs w:val="24"/>
              </w:rPr>
              <w:t>Klasyfikacja sytuacji trudnych ze szczególnym uwzględnieniem konfliktów - tradycyjne i współczesne podejście do konfliktów; dynamika rozwoju konfliktu; rodzaje i możliwości ich rozwiązywania.</w:t>
            </w:r>
          </w:p>
          <w:p w14:paraId="7248DC74" w14:textId="77FF1443" w:rsidR="0091664C" w:rsidRPr="0055389D" w:rsidRDefault="0091664C" w:rsidP="0055389D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306A85">
              <w:rPr>
                <w:sz w:val="24"/>
                <w:szCs w:val="24"/>
              </w:rPr>
              <w:t>Autodiagnoza w zakresie stylu zachowań społecznych</w:t>
            </w:r>
            <w:r w:rsidR="0055389D">
              <w:rPr>
                <w:sz w:val="24"/>
                <w:szCs w:val="24"/>
              </w:rPr>
              <w:t>, r</w:t>
            </w:r>
            <w:r w:rsidR="00CA04DF" w:rsidRPr="0055389D">
              <w:rPr>
                <w:sz w:val="24"/>
                <w:szCs w:val="24"/>
              </w:rPr>
              <w:t>ozpoznawanie barier stosowanych w komunikacji interpersonalnej.</w:t>
            </w:r>
          </w:p>
          <w:p w14:paraId="070B49A0" w14:textId="2B98F321" w:rsidR="00CA04DF" w:rsidRPr="0055389D" w:rsidRDefault="00CA04DF" w:rsidP="0055389D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306A85">
              <w:rPr>
                <w:sz w:val="24"/>
                <w:szCs w:val="24"/>
              </w:rPr>
              <w:t>Umiejętności aktywnego słuchani</w:t>
            </w:r>
            <w:r w:rsidR="0055389D">
              <w:rPr>
                <w:sz w:val="24"/>
                <w:szCs w:val="24"/>
              </w:rPr>
              <w:t>, f</w:t>
            </w:r>
            <w:r w:rsidRPr="0055389D">
              <w:rPr>
                <w:sz w:val="24"/>
                <w:szCs w:val="24"/>
              </w:rPr>
              <w:t>ormułowanie i udzielanie informacji zwrotnej.</w:t>
            </w:r>
          </w:p>
          <w:p w14:paraId="1F6EDA80" w14:textId="77777777" w:rsidR="00CA04DF" w:rsidRPr="00306A85" w:rsidRDefault="00CA04DF" w:rsidP="0055389D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306A85">
              <w:rPr>
                <w:sz w:val="24"/>
                <w:szCs w:val="24"/>
              </w:rPr>
              <w:t>Sztuka odbierania i formułowania konstruktywnej krytyki</w:t>
            </w:r>
          </w:p>
          <w:p w14:paraId="68166360" w14:textId="7BB91A56" w:rsidR="00306A85" w:rsidRPr="00306A85" w:rsidRDefault="00306A85" w:rsidP="0055389D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306A85">
              <w:rPr>
                <w:sz w:val="24"/>
                <w:szCs w:val="24"/>
              </w:rPr>
              <w:t>tyle reagowania na konflikty</w:t>
            </w:r>
          </w:p>
          <w:p w14:paraId="7D2AE03A" w14:textId="77777777" w:rsidR="00306A85" w:rsidRPr="00306A85" w:rsidRDefault="00306A85" w:rsidP="0055389D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306A85">
              <w:rPr>
                <w:sz w:val="24"/>
                <w:szCs w:val="24"/>
              </w:rPr>
              <w:t>Znaczenie pytań w procesie mediacji</w:t>
            </w:r>
          </w:p>
          <w:p w14:paraId="6DCADF51" w14:textId="736F1D08" w:rsidR="00A50971" w:rsidRPr="00A50971" w:rsidRDefault="00306A85" w:rsidP="0055389D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A50971">
              <w:rPr>
                <w:sz w:val="24"/>
                <w:szCs w:val="24"/>
              </w:rPr>
              <w:t>Techniki i strategie stosowane w mediacji</w:t>
            </w:r>
            <w:r w:rsidR="00A50971" w:rsidRPr="00A50971">
              <w:rPr>
                <w:sz w:val="24"/>
                <w:szCs w:val="24"/>
              </w:rPr>
              <w:t xml:space="preserve"> z </w:t>
            </w:r>
            <w:r w:rsidR="00A50971">
              <w:rPr>
                <w:sz w:val="24"/>
                <w:szCs w:val="24"/>
              </w:rPr>
              <w:t>uwzględnieniem</w:t>
            </w:r>
            <w:r w:rsidR="00A50971" w:rsidRPr="00A50971">
              <w:rPr>
                <w:sz w:val="24"/>
                <w:szCs w:val="24"/>
              </w:rPr>
              <w:t xml:space="preserve"> tech</w:t>
            </w:r>
            <w:r w:rsidR="00C418A7">
              <w:rPr>
                <w:sz w:val="24"/>
                <w:szCs w:val="24"/>
              </w:rPr>
              <w:t>n</w:t>
            </w:r>
            <w:r w:rsidR="00A50971" w:rsidRPr="00A50971">
              <w:rPr>
                <w:sz w:val="24"/>
                <w:szCs w:val="24"/>
              </w:rPr>
              <w:t>ik zachow</w:t>
            </w:r>
            <w:r w:rsidR="00C418A7">
              <w:rPr>
                <w:sz w:val="24"/>
                <w:szCs w:val="24"/>
              </w:rPr>
              <w:t>a</w:t>
            </w:r>
            <w:r w:rsidR="00A50971" w:rsidRPr="00A50971">
              <w:rPr>
                <w:sz w:val="24"/>
                <w:szCs w:val="24"/>
              </w:rPr>
              <w:t>ń asertywnych</w:t>
            </w:r>
            <w:r w:rsidR="00A50971">
              <w:rPr>
                <w:sz w:val="24"/>
                <w:szCs w:val="24"/>
              </w:rPr>
              <w:t>.</w:t>
            </w:r>
          </w:p>
          <w:p w14:paraId="2CB39173" w14:textId="783122BB" w:rsidR="00306A85" w:rsidRPr="00A50971" w:rsidRDefault="00306A85" w:rsidP="0055389D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A50971">
              <w:rPr>
                <w:sz w:val="24"/>
                <w:szCs w:val="24"/>
              </w:rPr>
              <w:t>Sztuka autoprezentacji a samoświadomość i samoocena</w:t>
            </w:r>
          </w:p>
          <w:p w14:paraId="2DBF0D7D" w14:textId="165341CF" w:rsidR="00CA04DF" w:rsidRPr="00C707CE" w:rsidRDefault="00C707CE" w:rsidP="3079F419">
            <w:pPr>
              <w:rPr>
                <w:sz w:val="24"/>
                <w:szCs w:val="24"/>
              </w:rPr>
            </w:pPr>
            <w:r w:rsidRPr="00C707CE">
              <w:rPr>
                <w:i/>
                <w:iCs/>
                <w:sz w:val="24"/>
                <w:szCs w:val="24"/>
              </w:rPr>
              <w:t>Studenci wykonują zadania tematyczne, wchodzące w skład bloku ćwiczeń, które rozwijają ich kompetencje w zakresie umiejętności korzystania z wiedzy eksperckiej, interpretują zjawiska społeczne  charakterystyczne  dla procesów komunikacyjnych. Aktywnie uczestniczą w zajęciach (dyskusja; wcielanie się w role zawodowe podczas ćwiczeń symulacyjnych, dramowych, sytuacyjnych, autoprezentacja)</w:t>
            </w:r>
          </w:p>
        </w:tc>
      </w:tr>
      <w:tr w:rsidR="00FA3AEC" w:rsidRPr="00742916" w14:paraId="5CDBC4C9" w14:textId="77777777" w:rsidTr="6DAAD41E">
        <w:tc>
          <w:tcPr>
            <w:tcW w:w="10088" w:type="dxa"/>
            <w:shd w:val="clear" w:color="auto" w:fill="FFFFFF" w:themeFill="background1"/>
          </w:tcPr>
          <w:p w14:paraId="2F88588D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14:paraId="6B62F1B3" w14:textId="77777777" w:rsidTr="6DAAD41E">
        <w:tc>
          <w:tcPr>
            <w:tcW w:w="10088" w:type="dxa"/>
          </w:tcPr>
          <w:p w14:paraId="02F2C34E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39C49E66" w14:textId="77777777" w:rsidTr="6DAAD41E">
        <w:tc>
          <w:tcPr>
            <w:tcW w:w="10088" w:type="dxa"/>
            <w:shd w:val="clear" w:color="auto" w:fill="FFFFFF" w:themeFill="background1"/>
          </w:tcPr>
          <w:p w14:paraId="11E258C3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14:paraId="680A4E5D" w14:textId="77777777" w:rsidTr="6DAAD41E">
        <w:tc>
          <w:tcPr>
            <w:tcW w:w="10088" w:type="dxa"/>
          </w:tcPr>
          <w:p w14:paraId="19219836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20A4B3EF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65C50F14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14:paraId="296FEF7D" w14:textId="77777777" w:rsidTr="6DAAD41E">
        <w:tc>
          <w:tcPr>
            <w:tcW w:w="10088" w:type="dxa"/>
          </w:tcPr>
          <w:p w14:paraId="7194DBDC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4303501A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640602B0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14:paraId="769D0D3C" w14:textId="77777777" w:rsidTr="6DAAD41E">
        <w:tc>
          <w:tcPr>
            <w:tcW w:w="10088" w:type="dxa"/>
          </w:tcPr>
          <w:p w14:paraId="54CD245A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1231BE67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20E52" w:rsidRPr="00742916" w14:paraId="4AA28130" w14:textId="77777777" w:rsidTr="00DA0BC3">
        <w:trPr>
          <w:trHeight w:val="3381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936845D" w14:textId="4CF086DD" w:rsidR="00F20E52" w:rsidRPr="00742916" w:rsidRDefault="00F20E52" w:rsidP="00F20E5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C707CE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5A36B055" w14:textId="657BC07C" w:rsidR="00A50971" w:rsidRPr="004849CA" w:rsidRDefault="00A50971" w:rsidP="00DA0BC3">
            <w:pPr>
              <w:pStyle w:val="Tekstpodstawowy"/>
              <w:numPr>
                <w:ilvl w:val="0"/>
                <w:numId w:val="10"/>
              </w:numPr>
              <w:snapToGrid w:val="0"/>
              <w:rPr>
                <w:rFonts w:ascii="Times New Roman" w:hAnsi="Times New Roman"/>
                <w:lang w:val="pl-PL" w:eastAsia="pl-PL"/>
              </w:rPr>
            </w:pPr>
            <w:r w:rsidRPr="004849CA">
              <w:rPr>
                <w:rFonts w:ascii="Times New Roman" w:hAnsi="Times New Roman"/>
                <w:lang w:val="pl-PL" w:eastAsia="pl-PL"/>
              </w:rPr>
              <w:t>Dobek-Ostrowska B., Podstawy komunikowania społecznego, Wrocław 2004.</w:t>
            </w:r>
          </w:p>
          <w:p w14:paraId="3635D552" w14:textId="4F07973F" w:rsidR="00F20E52" w:rsidRPr="004849CA" w:rsidRDefault="00A50971" w:rsidP="00DA0BC3">
            <w:pPr>
              <w:pStyle w:val="Tekstpodstawowy"/>
              <w:numPr>
                <w:ilvl w:val="0"/>
                <w:numId w:val="10"/>
              </w:numPr>
              <w:snapToGrid w:val="0"/>
              <w:jc w:val="left"/>
              <w:rPr>
                <w:rFonts w:ascii="Times New Roman" w:hAnsi="Times New Roman"/>
                <w:lang w:val="pl-PL" w:eastAsia="pl-PL"/>
              </w:rPr>
            </w:pPr>
            <w:r w:rsidRPr="004849CA">
              <w:rPr>
                <w:rFonts w:ascii="Times New Roman" w:hAnsi="Times New Roman"/>
                <w:lang w:val="pl-PL" w:eastAsia="pl-PL"/>
              </w:rPr>
              <w:t xml:space="preserve">Gójska A. , Mediacje rodzinne. Wydawnictwo Uniwersytetu Warszawskiego 2015 </w:t>
            </w:r>
          </w:p>
          <w:p w14:paraId="6504286E" w14:textId="027D4BEE" w:rsidR="00F20E52" w:rsidRPr="004849CA" w:rsidRDefault="00F20E52" w:rsidP="00DA0BC3">
            <w:pPr>
              <w:pStyle w:val="Tekstpodstawowy"/>
              <w:numPr>
                <w:ilvl w:val="0"/>
                <w:numId w:val="10"/>
              </w:numPr>
              <w:snapToGrid w:val="0"/>
              <w:jc w:val="left"/>
              <w:rPr>
                <w:rFonts w:ascii="Times New Roman" w:hAnsi="Times New Roman"/>
                <w:lang w:val="pl-PL" w:eastAsia="pl-PL"/>
              </w:rPr>
            </w:pPr>
            <w:r w:rsidRPr="004849CA">
              <w:rPr>
                <w:rFonts w:ascii="Times New Roman" w:hAnsi="Times New Roman"/>
                <w:lang w:val="pl-PL" w:eastAsia="pl-PL"/>
              </w:rPr>
              <w:t xml:space="preserve">Stewart J., </w:t>
            </w:r>
            <w:r w:rsidRPr="004849CA">
              <w:rPr>
                <w:rFonts w:ascii="Times New Roman" w:hAnsi="Times New Roman"/>
                <w:iCs/>
                <w:lang w:val="pl-PL" w:eastAsia="pl-PL"/>
              </w:rPr>
              <w:t>Mosty zamiast murów. Podręcznik komunikacji interpersonalnej</w:t>
            </w:r>
            <w:r w:rsidRPr="004849CA">
              <w:rPr>
                <w:rFonts w:ascii="Times New Roman" w:hAnsi="Times New Roman"/>
                <w:lang w:val="pl-PL" w:eastAsia="pl-PL"/>
              </w:rPr>
              <w:t>; Warszawa 2009.</w:t>
            </w:r>
          </w:p>
          <w:p w14:paraId="1E5C027C" w14:textId="77777777" w:rsidR="00DA0BC3" w:rsidRPr="004849CA" w:rsidRDefault="00A50971" w:rsidP="00A50971">
            <w:pPr>
              <w:pStyle w:val="Tekstpodstawowy"/>
              <w:numPr>
                <w:ilvl w:val="0"/>
                <w:numId w:val="10"/>
              </w:numPr>
              <w:snapToGrid w:val="0"/>
              <w:jc w:val="left"/>
              <w:rPr>
                <w:rFonts w:ascii="Times New Roman" w:hAnsi="Times New Roman"/>
              </w:rPr>
            </w:pPr>
            <w:r w:rsidRPr="004849CA">
              <w:rPr>
                <w:rFonts w:ascii="Times New Roman" w:hAnsi="Times New Roman"/>
              </w:rPr>
              <w:t>Tusznik S., Wojtkowiak M., Mediacje i negocjacje jako formy rozwiązywania konfliktu, Wszechnica Świętokrzyska, Kielce 2004</w:t>
            </w:r>
          </w:p>
          <w:p w14:paraId="30D7AA69" w14:textId="4804FB4B" w:rsidR="004849CA" w:rsidRPr="004849CA" w:rsidRDefault="004849CA" w:rsidP="00A50971">
            <w:pPr>
              <w:pStyle w:val="Tekstpodstawowy"/>
              <w:numPr>
                <w:ilvl w:val="0"/>
                <w:numId w:val="10"/>
              </w:numPr>
              <w:snapToGrid w:val="0"/>
              <w:jc w:val="left"/>
              <w:rPr>
                <w:rFonts w:ascii="Times New Roman" w:hAnsi="Times New Roman"/>
              </w:rPr>
            </w:pPr>
            <w:r w:rsidRPr="004849CA">
              <w:rPr>
                <w:rFonts w:ascii="Times New Roman" w:hAnsi="Times New Roman"/>
                <w:lang w:val="pl-PL"/>
              </w:rPr>
              <w:t>Wojtanowicz K., Pękala M., Wsparcie mediacyjne w sytuacjach kryzysowych – aspekt komunikacji interpersonalnej (w:) https://monografie.upjp2.edu.pl/wn/catalog/download/99/97/2431?inline=1</w:t>
            </w:r>
          </w:p>
        </w:tc>
      </w:tr>
      <w:tr w:rsidR="00F20E52" w:rsidRPr="00742916" w14:paraId="3D349A6B" w14:textId="77777777" w:rsidTr="6DAAD41E">
        <w:tc>
          <w:tcPr>
            <w:tcW w:w="2660" w:type="dxa"/>
          </w:tcPr>
          <w:p w14:paraId="3B33D3BD" w14:textId="4272A740" w:rsidR="00F20E52" w:rsidRPr="00742916" w:rsidRDefault="00F20E52" w:rsidP="00F20E5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  <w:r w:rsidR="00C707CE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</w:tcPr>
          <w:p w14:paraId="1857B10E" w14:textId="6DD73DD8" w:rsidR="00A50971" w:rsidRDefault="00A50971" w:rsidP="00DA0BC3">
            <w:pPr>
              <w:pStyle w:val="Tekstpodstawowy"/>
              <w:numPr>
                <w:ilvl w:val="0"/>
                <w:numId w:val="11"/>
              </w:numPr>
              <w:snapToGrid w:val="0"/>
              <w:jc w:val="left"/>
              <w:rPr>
                <w:rFonts w:ascii="Times New Roman" w:hAnsi="Times New Roman"/>
                <w:lang w:val="pl-PL" w:eastAsia="pl-PL"/>
              </w:rPr>
            </w:pPr>
            <w:r w:rsidRPr="00A50971">
              <w:rPr>
                <w:rFonts w:ascii="Times New Roman" w:hAnsi="Times New Roman"/>
                <w:lang w:val="pl-PL" w:eastAsia="pl-PL"/>
              </w:rPr>
              <w:t>Lieberman</w:t>
            </w:r>
            <w:r>
              <w:rPr>
                <w:rFonts w:ascii="Times New Roman" w:hAnsi="Times New Roman"/>
                <w:lang w:val="pl-PL" w:eastAsia="pl-PL"/>
              </w:rPr>
              <w:t xml:space="preserve"> D.</w:t>
            </w:r>
            <w:r w:rsidRPr="00A50971">
              <w:rPr>
                <w:rFonts w:ascii="Times New Roman" w:hAnsi="Times New Roman"/>
                <w:lang w:val="pl-PL" w:eastAsia="pl-PL"/>
              </w:rPr>
              <w:t>, Sztuka rozwiązywania konfliktów, Gdańsk 2005</w:t>
            </w:r>
          </w:p>
          <w:p w14:paraId="46B5EC59" w14:textId="7F6BB452" w:rsidR="00F20E52" w:rsidRPr="00F20E52" w:rsidRDefault="00F20E52" w:rsidP="00DA0BC3">
            <w:pPr>
              <w:pStyle w:val="Tekstpodstawowy"/>
              <w:numPr>
                <w:ilvl w:val="0"/>
                <w:numId w:val="11"/>
              </w:numPr>
              <w:snapToGrid w:val="0"/>
              <w:jc w:val="left"/>
              <w:rPr>
                <w:rFonts w:ascii="Times New Roman" w:hAnsi="Times New Roman"/>
                <w:lang w:val="pl-PL" w:eastAsia="pl-PL"/>
              </w:rPr>
            </w:pPr>
            <w:r w:rsidRPr="00F20E52">
              <w:rPr>
                <w:rFonts w:ascii="Times New Roman" w:hAnsi="Times New Roman"/>
                <w:lang w:val="pl-PL" w:eastAsia="pl-PL"/>
              </w:rPr>
              <w:t>Pease A. i B</w:t>
            </w:r>
            <w:r w:rsidRPr="004849CA">
              <w:rPr>
                <w:rFonts w:ascii="Times New Roman" w:hAnsi="Times New Roman"/>
                <w:lang w:val="pl-PL" w:eastAsia="pl-PL"/>
              </w:rPr>
              <w:t xml:space="preserve">.; </w:t>
            </w:r>
            <w:r w:rsidR="00DA0BC3" w:rsidRPr="004849CA">
              <w:rPr>
                <w:rFonts w:ascii="Times New Roman" w:hAnsi="Times New Roman"/>
                <w:lang w:val="pl-PL" w:eastAsia="pl-PL"/>
              </w:rPr>
              <w:t>Język</w:t>
            </w:r>
            <w:r w:rsidR="00A50971" w:rsidRPr="004849CA">
              <w:rPr>
                <w:rFonts w:ascii="Times New Roman" w:hAnsi="Times New Roman"/>
                <w:lang w:val="pl-PL" w:eastAsia="pl-PL"/>
              </w:rPr>
              <w:t xml:space="preserve"> ciała</w:t>
            </w:r>
            <w:r w:rsidR="00DA0BC3" w:rsidRPr="004849CA">
              <w:rPr>
                <w:rFonts w:ascii="Times New Roman" w:hAnsi="Times New Roman"/>
                <w:lang w:val="pl-PL" w:eastAsia="pl-PL"/>
              </w:rPr>
              <w:t>. Jak czytać myśli ludzi z ich gestów</w:t>
            </w:r>
            <w:r w:rsidRPr="00F20E52">
              <w:rPr>
                <w:rFonts w:ascii="Times New Roman" w:hAnsi="Times New Roman"/>
                <w:lang w:val="pl-PL" w:eastAsia="pl-PL"/>
              </w:rPr>
              <w:t>, Poznań 2011.</w:t>
            </w:r>
          </w:p>
          <w:p w14:paraId="75FF7325" w14:textId="5C39B151" w:rsidR="00F20E52" w:rsidRPr="004849CA" w:rsidRDefault="00F20E52" w:rsidP="004849CA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DA0BC3">
              <w:rPr>
                <w:sz w:val="24"/>
                <w:szCs w:val="24"/>
              </w:rPr>
              <w:t xml:space="preserve">Griffin E.; </w:t>
            </w:r>
            <w:r w:rsidRPr="004849CA">
              <w:rPr>
                <w:iCs/>
                <w:sz w:val="24"/>
                <w:szCs w:val="24"/>
              </w:rPr>
              <w:t>Podstawy komunikacji społecznej</w:t>
            </w:r>
            <w:r w:rsidRPr="00DA0BC3">
              <w:rPr>
                <w:sz w:val="24"/>
                <w:szCs w:val="24"/>
              </w:rPr>
              <w:t>; Gdańsk 2003.</w:t>
            </w:r>
          </w:p>
          <w:p w14:paraId="63F1562A" w14:textId="3AD561ED" w:rsidR="00F20E52" w:rsidRPr="00DA0BC3" w:rsidRDefault="00F20E52" w:rsidP="00DA0BC3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DA0BC3">
              <w:rPr>
                <w:sz w:val="24"/>
                <w:szCs w:val="24"/>
              </w:rPr>
              <w:t xml:space="preserve">Steciąg M.; Bugajski M.; (red.); </w:t>
            </w:r>
            <w:r w:rsidRPr="004849CA">
              <w:rPr>
                <w:iCs/>
                <w:sz w:val="24"/>
                <w:szCs w:val="24"/>
              </w:rPr>
              <w:t>Norma a komunikacja</w:t>
            </w:r>
            <w:r w:rsidRPr="00DA0BC3">
              <w:rPr>
                <w:sz w:val="24"/>
                <w:szCs w:val="24"/>
              </w:rPr>
              <w:t>; Wrocław 2009.</w:t>
            </w:r>
          </w:p>
          <w:p w14:paraId="3B80840B" w14:textId="77777777" w:rsidR="00F20E52" w:rsidRDefault="00F20E52" w:rsidP="00DA0BC3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DA0BC3">
              <w:rPr>
                <w:sz w:val="24"/>
                <w:szCs w:val="24"/>
              </w:rPr>
              <w:t>McKLay M., Davis M., Fanning P</w:t>
            </w:r>
            <w:r w:rsidRPr="00DA0BC3">
              <w:rPr>
                <w:i/>
                <w:sz w:val="24"/>
                <w:szCs w:val="24"/>
              </w:rPr>
              <w:t xml:space="preserve">. </w:t>
            </w:r>
            <w:r w:rsidRPr="004849CA">
              <w:rPr>
                <w:iCs/>
                <w:sz w:val="24"/>
                <w:szCs w:val="24"/>
              </w:rPr>
              <w:t>Sztuka skutecznego porozumiewania się,</w:t>
            </w:r>
            <w:r w:rsidRPr="00DA0BC3">
              <w:rPr>
                <w:sz w:val="24"/>
                <w:szCs w:val="24"/>
              </w:rPr>
              <w:t xml:space="preserve"> Gdańsk 2001.</w:t>
            </w:r>
          </w:p>
          <w:p w14:paraId="7196D064" w14:textId="7E989E75" w:rsidR="004849CA" w:rsidRPr="00DA0BC3" w:rsidRDefault="004849CA" w:rsidP="00DA0BC3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4849CA">
              <w:rPr>
                <w:sz w:val="24"/>
                <w:szCs w:val="24"/>
              </w:rPr>
              <w:t>https://sbc.org.pl/Content/74109/komunikacja_w_sytuacjach_kryzysowych.pdf</w:t>
            </w:r>
          </w:p>
        </w:tc>
      </w:tr>
      <w:tr w:rsidR="00F20E52" w:rsidRPr="00A852DC" w14:paraId="4FF532E2" w14:textId="77777777" w:rsidTr="6DAAD41E">
        <w:tc>
          <w:tcPr>
            <w:tcW w:w="2660" w:type="dxa"/>
          </w:tcPr>
          <w:p w14:paraId="3B462C20" w14:textId="77777777" w:rsidR="00F20E52" w:rsidRPr="00A852DC" w:rsidRDefault="00F20E52" w:rsidP="00F20E52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04802B8D" w14:textId="77777777" w:rsidR="00DC0EA8" w:rsidRDefault="00DC0EA8" w:rsidP="00DC0EA8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0EA8">
              <w:rPr>
                <w:sz w:val="24"/>
                <w:szCs w:val="24"/>
              </w:rPr>
              <w:t xml:space="preserve">metoda ćwiczeniowa - analiza materiałów źródłowych/filmu </w:t>
            </w:r>
          </w:p>
          <w:p w14:paraId="34FF1C98" w14:textId="67ABA4AD" w:rsidR="00F20E52" w:rsidRPr="004849CA" w:rsidRDefault="004849CA" w:rsidP="004849CA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case study – analiza</w:t>
            </w:r>
          </w:p>
        </w:tc>
      </w:tr>
      <w:tr w:rsidR="00F20E52" w:rsidRPr="00A852DC" w14:paraId="51A9C03D" w14:textId="77777777" w:rsidTr="6DAAD41E">
        <w:tc>
          <w:tcPr>
            <w:tcW w:w="2660" w:type="dxa"/>
          </w:tcPr>
          <w:p w14:paraId="4A3BB0C9" w14:textId="77777777" w:rsidR="00F20E52" w:rsidRPr="00A852DC" w:rsidRDefault="00F20E52" w:rsidP="00F20E5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38AA2373" w14:textId="77777777" w:rsidR="00DC0EA8" w:rsidRPr="00DC0EA8" w:rsidRDefault="00DC0EA8" w:rsidP="00DC0EA8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0EA8">
              <w:rPr>
                <w:sz w:val="24"/>
                <w:szCs w:val="24"/>
              </w:rPr>
              <w:t xml:space="preserve">metoda ćwiczeniowa - analiza materiałów źródłowych/filmu </w:t>
            </w:r>
          </w:p>
          <w:p w14:paraId="721EB383" w14:textId="32351845" w:rsidR="00DC0EA8" w:rsidRPr="00DC0EA8" w:rsidRDefault="00DC0EA8" w:rsidP="00DC0EA8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aktywizujące-</w:t>
            </w:r>
            <w:r w:rsidRPr="00DC0EA8">
              <w:rPr>
                <w:sz w:val="24"/>
                <w:szCs w:val="24"/>
              </w:rPr>
              <w:t xml:space="preserve"> sytuacyjna</w:t>
            </w:r>
            <w:r>
              <w:rPr>
                <w:sz w:val="24"/>
                <w:szCs w:val="24"/>
              </w:rPr>
              <w:t xml:space="preserve">, </w:t>
            </w:r>
            <w:r w:rsidR="00DA0BC3">
              <w:rPr>
                <w:sz w:val="24"/>
                <w:szCs w:val="24"/>
              </w:rPr>
              <w:t xml:space="preserve">symulacyjna, </w:t>
            </w:r>
            <w:r>
              <w:rPr>
                <w:sz w:val="24"/>
                <w:szCs w:val="24"/>
              </w:rPr>
              <w:t>projektu</w:t>
            </w:r>
          </w:p>
          <w:p w14:paraId="1ED9A666" w14:textId="77777777" w:rsidR="00DC0EA8" w:rsidRPr="00DC0EA8" w:rsidRDefault="00DC0EA8" w:rsidP="00DC0EA8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0EA8">
              <w:rPr>
                <w:sz w:val="24"/>
                <w:szCs w:val="24"/>
              </w:rPr>
              <w:t>burza mózgów</w:t>
            </w:r>
          </w:p>
          <w:p w14:paraId="4B9E7219" w14:textId="77777777" w:rsidR="00DC0EA8" w:rsidRDefault="00DC0EA8" w:rsidP="00DC0EA8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0EA8">
              <w:rPr>
                <w:sz w:val="24"/>
                <w:szCs w:val="24"/>
              </w:rPr>
              <w:t>dyskusja (okrągłego stołu i seminaryjna)</w:t>
            </w:r>
          </w:p>
          <w:p w14:paraId="046F04DC" w14:textId="77777777" w:rsidR="00F20E52" w:rsidRDefault="00DC0EA8" w:rsidP="00DC0EA8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C0EA8">
              <w:rPr>
                <w:sz w:val="24"/>
                <w:szCs w:val="24"/>
              </w:rPr>
              <w:t>techniki dramy</w:t>
            </w:r>
          </w:p>
          <w:p w14:paraId="2E51891C" w14:textId="77777777" w:rsidR="00DA0BC3" w:rsidRDefault="00DA0BC3" w:rsidP="00DA0BC3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A0BC3">
              <w:rPr>
                <w:sz w:val="24"/>
                <w:szCs w:val="24"/>
              </w:rPr>
              <w:t>spotkanie z zawodowym negocjatorem/mediatorem - z dyskusją</w:t>
            </w:r>
            <w:r>
              <w:rPr>
                <w:sz w:val="24"/>
                <w:szCs w:val="24"/>
              </w:rPr>
              <w:t>/wizyta studyjna w Centrum Mediacji i Aktywizacji Społecznej</w:t>
            </w:r>
          </w:p>
          <w:p w14:paraId="6D072C0D" w14:textId="50E64E2A" w:rsidR="00DA0BC3" w:rsidRPr="00DA0BC3" w:rsidRDefault="00DA0BC3" w:rsidP="00DA0BC3">
            <w:pPr>
              <w:pStyle w:val="Akapitzlist"/>
              <w:ind w:left="360"/>
              <w:rPr>
                <w:sz w:val="24"/>
                <w:szCs w:val="24"/>
              </w:rPr>
            </w:pPr>
          </w:p>
        </w:tc>
      </w:tr>
    </w:tbl>
    <w:p w14:paraId="48A21919" w14:textId="5B7A7DDA" w:rsidR="00FA3AEC" w:rsidRPr="00803912" w:rsidRDefault="00C707CE" w:rsidP="00C707CE">
      <w:pPr>
        <w:spacing w:before="2"/>
        <w:ind w:left="138"/>
        <w:rPr>
          <w:i/>
          <w:iCs/>
        </w:rPr>
      </w:pPr>
      <w:bookmarkStart w:id="0" w:name="_Hlk168780458"/>
      <w:bookmarkStart w:id="1" w:name="_Hlk169888648"/>
      <w:r w:rsidRPr="00803912">
        <w:rPr>
          <w:i/>
          <w:iCs/>
        </w:rPr>
        <w:t>*</w:t>
      </w:r>
      <w:r w:rsidRPr="00803912">
        <w:rPr>
          <w:i/>
          <w:iCs/>
          <w:spacing w:val="-5"/>
        </w:rPr>
        <w:t xml:space="preserve"> </w:t>
      </w:r>
      <w:r w:rsidRPr="00803912">
        <w:rPr>
          <w:i/>
          <w:iCs/>
        </w:rPr>
        <w:t>Literatura</w:t>
      </w:r>
      <w:r w:rsidRPr="00803912">
        <w:rPr>
          <w:i/>
          <w:iCs/>
          <w:spacing w:val="-5"/>
        </w:rPr>
        <w:t xml:space="preserve"> </w:t>
      </w:r>
      <w:r w:rsidRPr="00803912">
        <w:rPr>
          <w:i/>
          <w:iCs/>
        </w:rPr>
        <w:t>może</w:t>
      </w:r>
      <w:r w:rsidRPr="00803912">
        <w:rPr>
          <w:i/>
          <w:iCs/>
          <w:spacing w:val="-5"/>
        </w:rPr>
        <w:t xml:space="preserve"> </w:t>
      </w:r>
      <w:r w:rsidRPr="00803912">
        <w:rPr>
          <w:i/>
          <w:iCs/>
        </w:rPr>
        <w:t>być</w:t>
      </w:r>
      <w:r w:rsidRPr="00803912">
        <w:rPr>
          <w:i/>
          <w:iCs/>
          <w:spacing w:val="-3"/>
        </w:rPr>
        <w:t xml:space="preserve"> </w:t>
      </w:r>
      <w:r w:rsidRPr="00803912">
        <w:rPr>
          <w:i/>
          <w:iCs/>
        </w:rPr>
        <w:t>zmieniona</w:t>
      </w:r>
      <w:r w:rsidRPr="00803912">
        <w:rPr>
          <w:i/>
          <w:iCs/>
          <w:spacing w:val="-4"/>
        </w:rPr>
        <w:t xml:space="preserve"> </w:t>
      </w:r>
      <w:r w:rsidRPr="00803912">
        <w:rPr>
          <w:i/>
          <w:iCs/>
        </w:rPr>
        <w:t>po</w:t>
      </w:r>
      <w:r w:rsidRPr="00803912">
        <w:rPr>
          <w:i/>
          <w:iCs/>
          <w:spacing w:val="-2"/>
        </w:rPr>
        <w:t xml:space="preserve"> </w:t>
      </w:r>
      <w:r w:rsidRPr="00803912">
        <w:rPr>
          <w:i/>
          <w:iCs/>
        </w:rPr>
        <w:t>akceptacji</w:t>
      </w:r>
      <w:r w:rsidRPr="00803912">
        <w:rPr>
          <w:i/>
          <w:iCs/>
          <w:spacing w:val="-2"/>
        </w:rPr>
        <w:t xml:space="preserve"> </w:t>
      </w:r>
      <w:r w:rsidRPr="00803912">
        <w:rPr>
          <w:i/>
          <w:iCs/>
        </w:rPr>
        <w:t>Dyrektora</w:t>
      </w:r>
      <w:r w:rsidRPr="00803912">
        <w:rPr>
          <w:i/>
          <w:iCs/>
          <w:spacing w:val="-2"/>
        </w:rPr>
        <w:t xml:space="preserve"> Instytutu</w:t>
      </w:r>
      <w:bookmarkEnd w:id="0"/>
      <w:bookmarkEnd w:id="1"/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14:paraId="6CCC8858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BD18F9B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</w:p>
          <w:p w14:paraId="4BF8B344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FA3AEC" w14:paraId="238601FE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tbl>
            <w:tblPr>
              <w:tblW w:w="0" w:type="auto"/>
              <w:tblLayout w:type="fixed"/>
              <w:tblLook w:val="06A0" w:firstRow="1" w:lastRow="0" w:firstColumn="1" w:lastColumn="0" w:noHBand="1" w:noVBand="1"/>
            </w:tblPr>
            <w:tblGrid>
              <w:gridCol w:w="8088"/>
            </w:tblGrid>
            <w:tr w:rsidR="3079F419" w14:paraId="799AEFFD" w14:textId="77777777" w:rsidTr="6DAAD41E">
              <w:tc>
                <w:tcPr>
                  <w:tcW w:w="8088" w:type="dxa"/>
                  <w:tcBorders>
                    <w:top w:val="single" w:sz="8" w:space="0" w:color="000000" w:themeColor="text1"/>
                    <w:left w:val="single" w:sz="12" w:space="0" w:color="000000" w:themeColor="text1"/>
                    <w:bottom w:val="single" w:sz="8" w:space="0" w:color="000000" w:themeColor="text1"/>
                    <w:right w:val="nil"/>
                  </w:tcBorders>
                </w:tcPr>
                <w:p w14:paraId="4CF19323" w14:textId="0760C132" w:rsidR="3079F419" w:rsidRDefault="00DC0EA8">
                  <w:r w:rsidRPr="00DC0EA8">
                    <w:rPr>
                      <w:sz w:val="24"/>
                      <w:szCs w:val="24"/>
                    </w:rPr>
                    <w:t xml:space="preserve">Aktywny udział w zajęciach (dyskusja; </w:t>
                  </w:r>
                  <w:r w:rsidR="00150E9D">
                    <w:rPr>
                      <w:sz w:val="24"/>
                      <w:szCs w:val="24"/>
                    </w:rPr>
                    <w:t xml:space="preserve">wcielanie się w role zawodowe podczas ćwiczeń symulacyjnych, dramowych, sytuacyjnych, </w:t>
                  </w:r>
                  <w:r w:rsidRPr="00DC0EA8">
                    <w:rPr>
                      <w:sz w:val="24"/>
                      <w:szCs w:val="24"/>
                    </w:rPr>
                    <w:t>autoprezentacja)</w:t>
                  </w:r>
                </w:p>
              </w:tc>
            </w:tr>
          </w:tbl>
          <w:p w14:paraId="0F3CABC7" w14:textId="0C0C45E7" w:rsidR="00FA3AEC" w:rsidRDefault="00FA3AEC" w:rsidP="3079F419"/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5B08B5D1" w14:textId="1552B4EC" w:rsidR="00FA3AEC" w:rsidRPr="00247215" w:rsidRDefault="00150E9D" w:rsidP="00BA3047">
            <w:pPr>
              <w:rPr>
                <w:sz w:val="24"/>
                <w:szCs w:val="24"/>
              </w:rPr>
            </w:pPr>
            <w:r w:rsidRPr="00247215">
              <w:rPr>
                <w:sz w:val="24"/>
                <w:szCs w:val="24"/>
              </w:rPr>
              <w:t>01,02, 03, 04, 06</w:t>
            </w:r>
          </w:p>
        </w:tc>
      </w:tr>
      <w:tr w:rsidR="00150E9D" w14:paraId="5F3C785C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EF6D881" w14:textId="6E8417C1" w:rsidR="00150E9D" w:rsidRPr="00DC0EA8" w:rsidRDefault="00150E9D">
            <w:pPr>
              <w:rPr>
                <w:sz w:val="24"/>
                <w:szCs w:val="24"/>
              </w:rPr>
            </w:pPr>
            <w:r w:rsidRPr="00150E9D">
              <w:rPr>
                <w:sz w:val="24"/>
                <w:szCs w:val="24"/>
              </w:rPr>
              <w:t>Ćwiczenia praktyczne i projekt grupowy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2EDC9492" w14:textId="096AAF56" w:rsidR="00150E9D" w:rsidRPr="00247215" w:rsidRDefault="00150E9D" w:rsidP="00BA3047">
            <w:pPr>
              <w:rPr>
                <w:sz w:val="24"/>
                <w:szCs w:val="24"/>
              </w:rPr>
            </w:pPr>
            <w:r w:rsidRPr="00247215">
              <w:rPr>
                <w:sz w:val="24"/>
                <w:szCs w:val="24"/>
              </w:rPr>
              <w:t>03, 04, 06</w:t>
            </w:r>
          </w:p>
        </w:tc>
      </w:tr>
      <w:tr w:rsidR="00FA3AEC" w14:paraId="16DEB4AB" w14:textId="77777777" w:rsidTr="00247215">
        <w:trPr>
          <w:trHeight w:val="468"/>
        </w:trPr>
        <w:tc>
          <w:tcPr>
            <w:tcW w:w="8208" w:type="dxa"/>
            <w:gridSpan w:val="2"/>
          </w:tcPr>
          <w:p w14:paraId="0AD9C6F4" w14:textId="2F617408" w:rsidR="00150E9D" w:rsidRDefault="00150E9D" w:rsidP="3079F419">
            <w:pPr>
              <w:rPr>
                <w:color w:val="000000" w:themeColor="text1"/>
                <w:sz w:val="24"/>
                <w:szCs w:val="24"/>
              </w:rPr>
            </w:pPr>
            <w:r w:rsidRPr="00150E9D">
              <w:rPr>
                <w:color w:val="000000" w:themeColor="text1"/>
                <w:sz w:val="24"/>
                <w:szCs w:val="24"/>
              </w:rPr>
              <w:t>Ewaluacja pracy własnej studenta</w:t>
            </w:r>
          </w:p>
        </w:tc>
        <w:tc>
          <w:tcPr>
            <w:tcW w:w="1842" w:type="dxa"/>
          </w:tcPr>
          <w:p w14:paraId="37C3BCE4" w14:textId="694B1360" w:rsidR="00FA3AEC" w:rsidRPr="00247215" w:rsidRDefault="00E16E02" w:rsidP="3079F419">
            <w:pPr>
              <w:rPr>
                <w:sz w:val="24"/>
                <w:szCs w:val="24"/>
              </w:rPr>
            </w:pPr>
            <w:r w:rsidRPr="00247215">
              <w:rPr>
                <w:sz w:val="24"/>
                <w:szCs w:val="24"/>
              </w:rPr>
              <w:t>05, 06</w:t>
            </w:r>
          </w:p>
          <w:p w14:paraId="4B1F511A" w14:textId="6067C178" w:rsidR="00FA3AEC" w:rsidRPr="00247215" w:rsidRDefault="00FA3AEC" w:rsidP="3079F419">
            <w:pPr>
              <w:rPr>
                <w:sz w:val="24"/>
                <w:szCs w:val="24"/>
              </w:rPr>
            </w:pPr>
          </w:p>
        </w:tc>
      </w:tr>
      <w:tr w:rsidR="00FA3AEC" w14:paraId="15637860" w14:textId="77777777" w:rsidTr="6DAAD41E">
        <w:tc>
          <w:tcPr>
            <w:tcW w:w="2660" w:type="dxa"/>
            <w:tcBorders>
              <w:bottom w:val="single" w:sz="12" w:space="0" w:color="auto"/>
            </w:tcBorders>
          </w:tcPr>
          <w:p w14:paraId="0FEAB562" w14:textId="77777777" w:rsidR="00FA3AEC" w:rsidRDefault="00FA3AEC" w:rsidP="00BA30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40D1F1FA" w14:textId="77777777" w:rsidR="00DC0EA8" w:rsidRPr="00247215" w:rsidRDefault="00DC0EA8" w:rsidP="00DC0EA8">
            <w:pPr>
              <w:rPr>
                <w:color w:val="000000" w:themeColor="text1"/>
                <w:sz w:val="24"/>
                <w:szCs w:val="24"/>
              </w:rPr>
            </w:pPr>
            <w:r w:rsidRPr="00247215">
              <w:rPr>
                <w:color w:val="000000" w:themeColor="text1"/>
                <w:sz w:val="24"/>
                <w:szCs w:val="24"/>
              </w:rPr>
              <w:t>Zaliczenie z oceną</w:t>
            </w:r>
          </w:p>
          <w:p w14:paraId="513CDAA9" w14:textId="77777777" w:rsidR="00DC0EA8" w:rsidRPr="00DC0EA8" w:rsidRDefault="00DC0EA8" w:rsidP="00DC0EA8">
            <w:pPr>
              <w:numPr>
                <w:ilvl w:val="0"/>
                <w:numId w:val="6"/>
              </w:numPr>
              <w:rPr>
                <w:color w:val="000000" w:themeColor="text1"/>
                <w:sz w:val="24"/>
                <w:szCs w:val="24"/>
              </w:rPr>
            </w:pPr>
            <w:r w:rsidRPr="00DC0EA8">
              <w:rPr>
                <w:color w:val="000000" w:themeColor="text1"/>
                <w:sz w:val="24"/>
                <w:szCs w:val="24"/>
              </w:rPr>
              <w:t xml:space="preserve">Ustalenie oceny zaliczeniowej na podstawie ocen cząstkowych, otrzymywanych w trakcie semestru za: </w:t>
            </w:r>
          </w:p>
          <w:p w14:paraId="269D733E" w14:textId="77777777" w:rsidR="00DC0EA8" w:rsidRPr="00DC0EA8" w:rsidRDefault="00DC0EA8" w:rsidP="00DC0EA8">
            <w:pPr>
              <w:numPr>
                <w:ilvl w:val="0"/>
                <w:numId w:val="7"/>
              </w:numPr>
              <w:rPr>
                <w:color w:val="000000" w:themeColor="text1"/>
                <w:sz w:val="24"/>
                <w:szCs w:val="24"/>
              </w:rPr>
            </w:pPr>
            <w:r w:rsidRPr="00DC0EA8">
              <w:rPr>
                <w:color w:val="000000" w:themeColor="text1"/>
                <w:sz w:val="24"/>
                <w:szCs w:val="24"/>
              </w:rPr>
              <w:t xml:space="preserve">aktywność w toku zajęć; </w:t>
            </w:r>
          </w:p>
          <w:p w14:paraId="015ACFF1" w14:textId="77777777" w:rsidR="00DC0EA8" w:rsidRPr="00DC0EA8" w:rsidRDefault="00DC0EA8" w:rsidP="00DC0EA8">
            <w:pPr>
              <w:numPr>
                <w:ilvl w:val="0"/>
                <w:numId w:val="7"/>
              </w:numPr>
              <w:rPr>
                <w:color w:val="000000" w:themeColor="text1"/>
                <w:sz w:val="24"/>
                <w:szCs w:val="24"/>
              </w:rPr>
            </w:pPr>
            <w:r w:rsidRPr="00DC0EA8">
              <w:rPr>
                <w:color w:val="000000" w:themeColor="text1"/>
                <w:sz w:val="24"/>
                <w:szCs w:val="24"/>
              </w:rPr>
              <w:t xml:space="preserve">projekt grupowy; </w:t>
            </w:r>
          </w:p>
          <w:p w14:paraId="13E80FCB" w14:textId="77777777" w:rsidR="00DC0EA8" w:rsidRPr="00DC0EA8" w:rsidRDefault="00DC0EA8" w:rsidP="00DC0EA8">
            <w:pPr>
              <w:numPr>
                <w:ilvl w:val="0"/>
                <w:numId w:val="6"/>
              </w:numPr>
              <w:rPr>
                <w:color w:val="000000" w:themeColor="text1"/>
                <w:sz w:val="24"/>
                <w:szCs w:val="24"/>
              </w:rPr>
            </w:pPr>
            <w:r w:rsidRPr="00DC0EA8">
              <w:rPr>
                <w:color w:val="000000" w:themeColor="text1"/>
                <w:sz w:val="24"/>
                <w:szCs w:val="24"/>
              </w:rPr>
              <w:t xml:space="preserve">Ocena końcowa będzie stanowiła średnią wszystkich uzyskanych przez studenta ocen. </w:t>
            </w:r>
          </w:p>
          <w:p w14:paraId="562C75D1" w14:textId="48B29DE9" w:rsidR="00FA3AEC" w:rsidRDefault="00DC0EA8" w:rsidP="00DC0EA8">
            <w:pPr>
              <w:rPr>
                <w:color w:val="000000" w:themeColor="text1"/>
                <w:sz w:val="24"/>
                <w:szCs w:val="24"/>
              </w:rPr>
            </w:pPr>
            <w:r w:rsidRPr="00DC0EA8">
              <w:rPr>
                <w:color w:val="000000" w:themeColor="text1"/>
                <w:sz w:val="24"/>
                <w:szCs w:val="24"/>
              </w:rPr>
              <w:t>Szczegółowe zasady oceniania zostaną omówione na pierwszych zajęciach.</w:t>
            </w:r>
          </w:p>
        </w:tc>
      </w:tr>
    </w:tbl>
    <w:p w14:paraId="664355AD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93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1810"/>
      </w:tblGrid>
      <w:tr w:rsidR="00FA3AEC" w:rsidRPr="00742916" w14:paraId="38568C79" w14:textId="77777777" w:rsidTr="2DC9BF95">
        <w:tc>
          <w:tcPr>
            <w:tcW w:w="932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A965116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  <w:p w14:paraId="126EAFC7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DF4E37C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</w:tc>
      </w:tr>
      <w:tr w:rsidR="00FA3AEC" w:rsidRPr="00742916" w14:paraId="736598F8" w14:textId="77777777" w:rsidTr="2DC9BF9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4FB30F8" w14:textId="77777777"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730" w:type="dxa"/>
            <w:gridSpan w:val="3"/>
            <w:tcBorders>
              <w:top w:val="single" w:sz="4" w:space="0" w:color="auto"/>
            </w:tcBorders>
          </w:tcPr>
          <w:p w14:paraId="48241C7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14:paraId="637D1B16" w14:textId="77777777" w:rsidTr="2DC9BF95">
        <w:trPr>
          <w:trHeight w:val="262"/>
        </w:trPr>
        <w:tc>
          <w:tcPr>
            <w:tcW w:w="4590" w:type="dxa"/>
            <w:vMerge/>
          </w:tcPr>
          <w:p w14:paraId="1DA6542E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9761F31" w14:textId="77777777"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6F6400BA" w14:textId="77777777"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810" w:type="dxa"/>
          </w:tcPr>
          <w:p w14:paraId="354A6E35" w14:textId="77777777"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A3AEC" w:rsidRPr="00742916" w14:paraId="60A9C869" w14:textId="77777777" w:rsidTr="2DC9BF95">
        <w:trPr>
          <w:trHeight w:val="262"/>
        </w:trPr>
        <w:tc>
          <w:tcPr>
            <w:tcW w:w="4590" w:type="dxa"/>
          </w:tcPr>
          <w:p w14:paraId="6F64F979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041E394" w14:textId="39361E74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22B00AE" w14:textId="00333D92" w:rsidR="00FA3AEC" w:rsidRPr="00742916" w:rsidRDefault="0024721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10" w:type="dxa"/>
          </w:tcPr>
          <w:p w14:paraId="42C6D796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7B954D0A" w14:textId="77777777" w:rsidTr="2DC9BF95">
        <w:trPr>
          <w:trHeight w:val="262"/>
        </w:trPr>
        <w:tc>
          <w:tcPr>
            <w:tcW w:w="4590" w:type="dxa"/>
          </w:tcPr>
          <w:p w14:paraId="067013EB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E1831B3" w14:textId="24A1996C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4E11D2A" w14:textId="48CDA889" w:rsidR="00FA3AEC" w:rsidRPr="00742916" w:rsidRDefault="0024721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10" w:type="dxa"/>
          </w:tcPr>
          <w:p w14:paraId="31126E5D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1D52A852" w14:textId="77777777" w:rsidTr="2DC9BF95">
        <w:trPr>
          <w:trHeight w:val="262"/>
        </w:trPr>
        <w:tc>
          <w:tcPr>
            <w:tcW w:w="4590" w:type="dxa"/>
          </w:tcPr>
          <w:p w14:paraId="59B924A9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DE403A5" w14:textId="22771A07" w:rsidR="00FA3AEC" w:rsidRPr="00742916" w:rsidRDefault="00C34B38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62431CDC" w14:textId="40C10A84" w:rsidR="00FA3AEC" w:rsidRPr="00742916" w:rsidRDefault="00C34B38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47215">
              <w:rPr>
                <w:sz w:val="24"/>
                <w:szCs w:val="24"/>
              </w:rPr>
              <w:t>0</w:t>
            </w:r>
          </w:p>
        </w:tc>
        <w:tc>
          <w:tcPr>
            <w:tcW w:w="1810" w:type="dxa"/>
          </w:tcPr>
          <w:p w14:paraId="49E398E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755824E3" w14:textId="77777777" w:rsidTr="2DC9BF95">
        <w:trPr>
          <w:trHeight w:val="262"/>
        </w:trPr>
        <w:tc>
          <w:tcPr>
            <w:tcW w:w="4590" w:type="dxa"/>
          </w:tcPr>
          <w:p w14:paraId="113ED3C2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6287F21" w14:textId="32CEC2C6" w:rsidR="00FA3AEC" w:rsidRPr="00742916" w:rsidRDefault="00C34B38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5BE93A62" w14:textId="69D980E0" w:rsidR="00FA3AEC" w:rsidRPr="00742916" w:rsidRDefault="0024721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10" w:type="dxa"/>
          </w:tcPr>
          <w:p w14:paraId="384BA73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3B88CF29" w14:textId="77777777" w:rsidTr="2DC9BF95">
        <w:trPr>
          <w:trHeight w:val="262"/>
        </w:trPr>
        <w:tc>
          <w:tcPr>
            <w:tcW w:w="4590" w:type="dxa"/>
          </w:tcPr>
          <w:p w14:paraId="0ABCBCB1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4B3F2EB" w14:textId="3D4C8E57" w:rsidR="00FA3AEC" w:rsidRPr="00742916" w:rsidRDefault="00C34B38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03912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7D34F5C7" w14:textId="6314EB00" w:rsidR="00FA3AEC" w:rsidRPr="00742916" w:rsidRDefault="00C34B38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849CA">
              <w:rPr>
                <w:sz w:val="24"/>
                <w:szCs w:val="24"/>
              </w:rPr>
              <w:t>0</w:t>
            </w:r>
          </w:p>
        </w:tc>
        <w:tc>
          <w:tcPr>
            <w:tcW w:w="1810" w:type="dxa"/>
          </w:tcPr>
          <w:p w14:paraId="0B4020A7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2934EA12" w14:textId="77777777" w:rsidTr="2DC9BF95">
        <w:trPr>
          <w:trHeight w:val="262"/>
        </w:trPr>
        <w:tc>
          <w:tcPr>
            <w:tcW w:w="4590" w:type="dxa"/>
          </w:tcPr>
          <w:p w14:paraId="673CAC52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D7B270A" w14:textId="4DC529E7" w:rsidR="00FA3AEC" w:rsidRPr="00742916" w:rsidRDefault="00803912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4F904CB7" w14:textId="2B007F8B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06971CD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040B8E96" w14:textId="77777777" w:rsidTr="2DC9BF95">
        <w:trPr>
          <w:trHeight w:val="262"/>
        </w:trPr>
        <w:tc>
          <w:tcPr>
            <w:tcW w:w="4590" w:type="dxa"/>
          </w:tcPr>
          <w:p w14:paraId="57281C4F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A1F701D" w14:textId="288B8805" w:rsidR="00FA3AEC" w:rsidRPr="00742916" w:rsidRDefault="00C34B38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3EFCA4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5F96A722" w14:textId="7EA0EEE0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229D7D00" w14:textId="77777777" w:rsidTr="2DC9BF95">
        <w:trPr>
          <w:trHeight w:val="262"/>
        </w:trPr>
        <w:tc>
          <w:tcPr>
            <w:tcW w:w="4590" w:type="dxa"/>
          </w:tcPr>
          <w:p w14:paraId="4AD46C6F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B95CD1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220BBB2" w14:textId="5831FAA6" w:rsidR="00FA3AEC" w:rsidRPr="00742916" w:rsidRDefault="00FA3AEC" w:rsidP="00C34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13CB595B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67AB42A1" w14:textId="77777777" w:rsidTr="2DC9BF95">
        <w:trPr>
          <w:trHeight w:val="262"/>
        </w:trPr>
        <w:tc>
          <w:tcPr>
            <w:tcW w:w="4590" w:type="dxa"/>
          </w:tcPr>
          <w:p w14:paraId="44159441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D9C8D39" w14:textId="4914A389" w:rsidR="00FA3AEC" w:rsidRPr="00742916" w:rsidRDefault="004849CA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849CA">
              <w:rPr>
                <w:sz w:val="24"/>
                <w:szCs w:val="24"/>
              </w:rPr>
              <w:t>5</w:t>
            </w:r>
            <w:r w:rsidR="0055389D" w:rsidRPr="004849CA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675E05EE" w14:textId="58AEE1A4" w:rsidR="00FA3AEC" w:rsidRPr="00742916" w:rsidRDefault="004849CA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810" w:type="dxa"/>
          </w:tcPr>
          <w:p w14:paraId="2FC17F8B" w14:textId="763D1004" w:rsidR="00FA3AEC" w:rsidRPr="00742916" w:rsidRDefault="00FA3AEC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0D8C3CE7" w14:textId="77777777" w:rsidTr="2DC9BF95">
        <w:trPr>
          <w:trHeight w:val="236"/>
        </w:trPr>
        <w:tc>
          <w:tcPr>
            <w:tcW w:w="4590" w:type="dxa"/>
            <w:shd w:val="clear" w:color="auto" w:fill="C0C0C0"/>
          </w:tcPr>
          <w:p w14:paraId="7E0815CA" w14:textId="77777777" w:rsidR="00FA3AEC" w:rsidRPr="00742916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30" w:type="dxa"/>
            <w:gridSpan w:val="3"/>
            <w:shd w:val="clear" w:color="auto" w:fill="C0C0C0"/>
          </w:tcPr>
          <w:p w14:paraId="0A4F7224" w14:textId="75CBC06A" w:rsidR="00FA3AEC" w:rsidRPr="00742916" w:rsidRDefault="004849CA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247215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A3AEC" w:rsidRPr="00742916" w14:paraId="4E2F24B8" w14:textId="77777777" w:rsidTr="2DC9BF95">
        <w:trPr>
          <w:trHeight w:val="262"/>
        </w:trPr>
        <w:tc>
          <w:tcPr>
            <w:tcW w:w="4590" w:type="dxa"/>
            <w:shd w:val="clear" w:color="auto" w:fill="C0C0C0"/>
          </w:tcPr>
          <w:p w14:paraId="1AD0A3D0" w14:textId="77777777" w:rsidR="00FA3AEC" w:rsidRPr="00C75B65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73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0F40DEB" w14:textId="6031FE3A" w:rsidR="00FA3AEC" w:rsidRPr="00742916" w:rsidRDefault="00247215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FA3AEC" w:rsidRPr="00A852DC" w14:paraId="18436ED4" w14:textId="77777777" w:rsidTr="2DC9BF9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5675D63" w14:textId="77777777" w:rsidR="00FA3AEC" w:rsidRPr="00A852DC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7A52294" w14:textId="04FC66AA" w:rsidR="00FA3AEC" w:rsidRPr="00A852DC" w:rsidRDefault="00247215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A3AEC" w:rsidRPr="00742916" w14:paraId="0C2D0A61" w14:textId="77777777" w:rsidTr="2DC9BF9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8CC9878" w14:textId="77777777"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07DCDA8" w14:textId="4D3C1C3E" w:rsidR="00FA3AEC" w:rsidRPr="00247215" w:rsidRDefault="00803912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14:paraId="0F717A65" w14:textId="454F3C93" w:rsidR="2DC9BF95" w:rsidRDefault="2DC9BF95"/>
    <w:p w14:paraId="1A81F0B1" w14:textId="77777777" w:rsidR="003E3947" w:rsidRDefault="003E3947"/>
    <w:sectPr w:rsidR="003E3947" w:rsidSect="00247215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D9B0F" w14:textId="77777777" w:rsidR="007D0313" w:rsidRDefault="007D0313" w:rsidP="00FA3AEC">
      <w:r>
        <w:separator/>
      </w:r>
    </w:p>
  </w:endnote>
  <w:endnote w:type="continuationSeparator" w:id="0">
    <w:p w14:paraId="2316777C" w14:textId="77777777" w:rsidR="007D0313" w:rsidRDefault="007D0313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89DCB" w14:textId="77777777" w:rsidR="007D0313" w:rsidRDefault="007D0313" w:rsidP="00FA3AEC">
      <w:r>
        <w:separator/>
      </w:r>
    </w:p>
  </w:footnote>
  <w:footnote w:type="continuationSeparator" w:id="0">
    <w:p w14:paraId="101A5AC9" w14:textId="77777777" w:rsidR="007D0313" w:rsidRDefault="007D0313" w:rsidP="00FA3AEC">
      <w:r>
        <w:continuationSeparator/>
      </w:r>
    </w:p>
  </w:footnote>
  <w:footnote w:id="1">
    <w:p w14:paraId="10952F69" w14:textId="77777777"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2785888"/>
    <w:multiLevelType w:val="hybridMultilevel"/>
    <w:tmpl w:val="6378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54130"/>
    <w:multiLevelType w:val="hybridMultilevel"/>
    <w:tmpl w:val="026677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1745E"/>
    <w:multiLevelType w:val="hybridMultilevel"/>
    <w:tmpl w:val="11E6F942"/>
    <w:lvl w:ilvl="0" w:tplc="10A25E32">
      <w:start w:val="1"/>
      <w:numFmt w:val="decimal"/>
      <w:lvlText w:val="%1."/>
      <w:lvlJc w:val="left"/>
      <w:pPr>
        <w:ind w:left="720" w:hanging="360"/>
      </w:pPr>
    </w:lvl>
    <w:lvl w:ilvl="1" w:tplc="20D03B84">
      <w:start w:val="1"/>
      <w:numFmt w:val="lowerLetter"/>
      <w:lvlText w:val="%2."/>
      <w:lvlJc w:val="left"/>
      <w:pPr>
        <w:ind w:left="1440" w:hanging="360"/>
      </w:pPr>
    </w:lvl>
    <w:lvl w:ilvl="2" w:tplc="C902EB78">
      <w:start w:val="1"/>
      <w:numFmt w:val="lowerRoman"/>
      <w:lvlText w:val="%3."/>
      <w:lvlJc w:val="right"/>
      <w:pPr>
        <w:ind w:left="2160" w:hanging="180"/>
      </w:pPr>
    </w:lvl>
    <w:lvl w:ilvl="3" w:tplc="195C49C8">
      <w:start w:val="1"/>
      <w:numFmt w:val="decimal"/>
      <w:lvlText w:val="%4."/>
      <w:lvlJc w:val="left"/>
      <w:pPr>
        <w:ind w:left="2880" w:hanging="360"/>
      </w:pPr>
    </w:lvl>
    <w:lvl w:ilvl="4" w:tplc="E9C83686">
      <w:start w:val="1"/>
      <w:numFmt w:val="lowerLetter"/>
      <w:lvlText w:val="%5."/>
      <w:lvlJc w:val="left"/>
      <w:pPr>
        <w:ind w:left="3600" w:hanging="360"/>
      </w:pPr>
    </w:lvl>
    <w:lvl w:ilvl="5" w:tplc="22F6BBD4">
      <w:start w:val="1"/>
      <w:numFmt w:val="lowerRoman"/>
      <w:lvlText w:val="%6."/>
      <w:lvlJc w:val="right"/>
      <w:pPr>
        <w:ind w:left="4320" w:hanging="180"/>
      </w:pPr>
    </w:lvl>
    <w:lvl w:ilvl="6" w:tplc="65DADCCE">
      <w:start w:val="1"/>
      <w:numFmt w:val="decimal"/>
      <w:lvlText w:val="%7."/>
      <w:lvlJc w:val="left"/>
      <w:pPr>
        <w:ind w:left="5040" w:hanging="360"/>
      </w:pPr>
    </w:lvl>
    <w:lvl w:ilvl="7" w:tplc="7D709756">
      <w:start w:val="1"/>
      <w:numFmt w:val="lowerLetter"/>
      <w:lvlText w:val="%8."/>
      <w:lvlJc w:val="left"/>
      <w:pPr>
        <w:ind w:left="5760" w:hanging="360"/>
      </w:pPr>
    </w:lvl>
    <w:lvl w:ilvl="8" w:tplc="342E4D0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307DF"/>
    <w:multiLevelType w:val="hybridMultilevel"/>
    <w:tmpl w:val="407C5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C5F83"/>
    <w:multiLevelType w:val="hybridMultilevel"/>
    <w:tmpl w:val="FCE464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B7FAC"/>
    <w:multiLevelType w:val="hybridMultilevel"/>
    <w:tmpl w:val="827C3A50"/>
    <w:lvl w:ilvl="0" w:tplc="86501AA2">
      <w:start w:val="1"/>
      <w:numFmt w:val="decimal"/>
      <w:lvlText w:val="%1."/>
      <w:lvlJc w:val="left"/>
      <w:pPr>
        <w:ind w:left="720" w:hanging="360"/>
      </w:pPr>
    </w:lvl>
    <w:lvl w:ilvl="1" w:tplc="31B41E3A">
      <w:start w:val="1"/>
      <w:numFmt w:val="lowerLetter"/>
      <w:lvlText w:val="%2."/>
      <w:lvlJc w:val="left"/>
      <w:pPr>
        <w:ind w:left="1440" w:hanging="360"/>
      </w:pPr>
    </w:lvl>
    <w:lvl w:ilvl="2" w:tplc="E618DF90">
      <w:start w:val="1"/>
      <w:numFmt w:val="lowerRoman"/>
      <w:lvlText w:val="%3."/>
      <w:lvlJc w:val="right"/>
      <w:pPr>
        <w:ind w:left="2160" w:hanging="180"/>
      </w:pPr>
    </w:lvl>
    <w:lvl w:ilvl="3" w:tplc="5CFE06E4">
      <w:start w:val="1"/>
      <w:numFmt w:val="decimal"/>
      <w:lvlText w:val="%4."/>
      <w:lvlJc w:val="left"/>
      <w:pPr>
        <w:ind w:left="2880" w:hanging="360"/>
      </w:pPr>
    </w:lvl>
    <w:lvl w:ilvl="4" w:tplc="9822C6C6">
      <w:start w:val="1"/>
      <w:numFmt w:val="lowerLetter"/>
      <w:lvlText w:val="%5."/>
      <w:lvlJc w:val="left"/>
      <w:pPr>
        <w:ind w:left="3600" w:hanging="360"/>
      </w:pPr>
    </w:lvl>
    <w:lvl w:ilvl="5" w:tplc="0ED2CA98">
      <w:start w:val="1"/>
      <w:numFmt w:val="lowerRoman"/>
      <w:lvlText w:val="%6."/>
      <w:lvlJc w:val="right"/>
      <w:pPr>
        <w:ind w:left="4320" w:hanging="180"/>
      </w:pPr>
    </w:lvl>
    <w:lvl w:ilvl="6" w:tplc="C10A5702">
      <w:start w:val="1"/>
      <w:numFmt w:val="decimal"/>
      <w:lvlText w:val="%7."/>
      <w:lvlJc w:val="left"/>
      <w:pPr>
        <w:ind w:left="5040" w:hanging="360"/>
      </w:pPr>
    </w:lvl>
    <w:lvl w:ilvl="7" w:tplc="7EB44A68">
      <w:start w:val="1"/>
      <w:numFmt w:val="lowerLetter"/>
      <w:lvlText w:val="%8."/>
      <w:lvlJc w:val="left"/>
      <w:pPr>
        <w:ind w:left="5760" w:hanging="360"/>
      </w:pPr>
    </w:lvl>
    <w:lvl w:ilvl="8" w:tplc="D3249CD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CA183D"/>
    <w:multiLevelType w:val="hybridMultilevel"/>
    <w:tmpl w:val="1AB29D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BC50C6"/>
    <w:multiLevelType w:val="hybridMultilevel"/>
    <w:tmpl w:val="11A8CD16"/>
    <w:lvl w:ilvl="0" w:tplc="566A9748">
      <w:start w:val="1"/>
      <w:numFmt w:val="decimal"/>
      <w:lvlText w:val="%1."/>
      <w:lvlJc w:val="left"/>
      <w:pPr>
        <w:ind w:left="720" w:hanging="360"/>
      </w:pPr>
    </w:lvl>
    <w:lvl w:ilvl="1" w:tplc="317608FE">
      <w:start w:val="1"/>
      <w:numFmt w:val="lowerLetter"/>
      <w:lvlText w:val="%2."/>
      <w:lvlJc w:val="left"/>
      <w:pPr>
        <w:ind w:left="1440" w:hanging="360"/>
      </w:pPr>
    </w:lvl>
    <w:lvl w:ilvl="2" w:tplc="7340F086">
      <w:start w:val="1"/>
      <w:numFmt w:val="lowerRoman"/>
      <w:lvlText w:val="%3."/>
      <w:lvlJc w:val="right"/>
      <w:pPr>
        <w:ind w:left="2160" w:hanging="180"/>
      </w:pPr>
    </w:lvl>
    <w:lvl w:ilvl="3" w:tplc="0412A7F2">
      <w:start w:val="1"/>
      <w:numFmt w:val="decimal"/>
      <w:lvlText w:val="%4."/>
      <w:lvlJc w:val="left"/>
      <w:pPr>
        <w:ind w:left="2880" w:hanging="360"/>
      </w:pPr>
    </w:lvl>
    <w:lvl w:ilvl="4" w:tplc="8EBC3AD0">
      <w:start w:val="1"/>
      <w:numFmt w:val="lowerLetter"/>
      <w:lvlText w:val="%5."/>
      <w:lvlJc w:val="left"/>
      <w:pPr>
        <w:ind w:left="3600" w:hanging="360"/>
      </w:pPr>
    </w:lvl>
    <w:lvl w:ilvl="5" w:tplc="CD086B6C">
      <w:start w:val="1"/>
      <w:numFmt w:val="lowerRoman"/>
      <w:lvlText w:val="%6."/>
      <w:lvlJc w:val="right"/>
      <w:pPr>
        <w:ind w:left="4320" w:hanging="180"/>
      </w:pPr>
    </w:lvl>
    <w:lvl w:ilvl="6" w:tplc="86668AC0">
      <w:start w:val="1"/>
      <w:numFmt w:val="decimal"/>
      <w:lvlText w:val="%7."/>
      <w:lvlJc w:val="left"/>
      <w:pPr>
        <w:ind w:left="5040" w:hanging="360"/>
      </w:pPr>
    </w:lvl>
    <w:lvl w:ilvl="7" w:tplc="7D0CD894">
      <w:start w:val="1"/>
      <w:numFmt w:val="lowerLetter"/>
      <w:lvlText w:val="%8."/>
      <w:lvlJc w:val="left"/>
      <w:pPr>
        <w:ind w:left="5760" w:hanging="360"/>
      </w:pPr>
    </w:lvl>
    <w:lvl w:ilvl="8" w:tplc="47ACE15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1E5692"/>
    <w:multiLevelType w:val="hybridMultilevel"/>
    <w:tmpl w:val="B45E26F6"/>
    <w:lvl w:ilvl="0" w:tplc="08169EC0">
      <w:start w:val="1"/>
      <w:numFmt w:val="bullet"/>
      <w:lvlText w:val="­"/>
      <w:lvlJc w:val="left"/>
      <w:pPr>
        <w:ind w:left="720" w:hanging="360"/>
      </w:pPr>
      <w:rPr>
        <w:rFonts w:ascii="Vrinda" w:hAnsi="Vrinda" w:cs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765E67"/>
    <w:multiLevelType w:val="hybridMultilevel"/>
    <w:tmpl w:val="9C9480C4"/>
    <w:lvl w:ilvl="0" w:tplc="33E8994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65850009">
    <w:abstractNumId w:val="3"/>
  </w:num>
  <w:num w:numId="2" w16cid:durableId="180512265">
    <w:abstractNumId w:val="8"/>
  </w:num>
  <w:num w:numId="3" w16cid:durableId="708602547">
    <w:abstractNumId w:val="6"/>
  </w:num>
  <w:num w:numId="4" w16cid:durableId="62946201">
    <w:abstractNumId w:val="0"/>
  </w:num>
  <w:num w:numId="5" w16cid:durableId="207449537">
    <w:abstractNumId w:val="10"/>
  </w:num>
  <w:num w:numId="6" w16cid:durableId="1930114228">
    <w:abstractNumId w:val="7"/>
  </w:num>
  <w:num w:numId="7" w16cid:durableId="1167595975">
    <w:abstractNumId w:val="9"/>
  </w:num>
  <w:num w:numId="8" w16cid:durableId="1999067838">
    <w:abstractNumId w:val="1"/>
  </w:num>
  <w:num w:numId="9" w16cid:durableId="1999772352">
    <w:abstractNumId w:val="2"/>
  </w:num>
  <w:num w:numId="10" w16cid:durableId="753742796">
    <w:abstractNumId w:val="5"/>
  </w:num>
  <w:num w:numId="11" w16cid:durableId="14117792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EC"/>
    <w:rsid w:val="000377E2"/>
    <w:rsid w:val="00063FD1"/>
    <w:rsid w:val="00064FDE"/>
    <w:rsid w:val="000C3A62"/>
    <w:rsid w:val="001076DF"/>
    <w:rsid w:val="00120444"/>
    <w:rsid w:val="00150E9D"/>
    <w:rsid w:val="001903EC"/>
    <w:rsid w:val="001B736A"/>
    <w:rsid w:val="001C7801"/>
    <w:rsid w:val="00247215"/>
    <w:rsid w:val="002F6983"/>
    <w:rsid w:val="00306A85"/>
    <w:rsid w:val="00311790"/>
    <w:rsid w:val="0032783C"/>
    <w:rsid w:val="003C6E19"/>
    <w:rsid w:val="003E3947"/>
    <w:rsid w:val="004849CA"/>
    <w:rsid w:val="0055389D"/>
    <w:rsid w:val="005920E8"/>
    <w:rsid w:val="006035A4"/>
    <w:rsid w:val="006346F0"/>
    <w:rsid w:val="006F3CA3"/>
    <w:rsid w:val="007B229B"/>
    <w:rsid w:val="007D0313"/>
    <w:rsid w:val="00803912"/>
    <w:rsid w:val="008D2A4D"/>
    <w:rsid w:val="0090186C"/>
    <w:rsid w:val="0091664C"/>
    <w:rsid w:val="00A50971"/>
    <w:rsid w:val="00B2210D"/>
    <w:rsid w:val="00B80FCC"/>
    <w:rsid w:val="00B906E2"/>
    <w:rsid w:val="00C34B38"/>
    <w:rsid w:val="00C418A7"/>
    <w:rsid w:val="00C707CE"/>
    <w:rsid w:val="00CA04DF"/>
    <w:rsid w:val="00DA0BC3"/>
    <w:rsid w:val="00DB008D"/>
    <w:rsid w:val="00DC0EA8"/>
    <w:rsid w:val="00E16E02"/>
    <w:rsid w:val="00E46B6D"/>
    <w:rsid w:val="00F20E52"/>
    <w:rsid w:val="00F76D80"/>
    <w:rsid w:val="00FA3AEC"/>
    <w:rsid w:val="00FB2BB9"/>
    <w:rsid w:val="00FE33A0"/>
    <w:rsid w:val="03A8D8E7"/>
    <w:rsid w:val="075D615E"/>
    <w:rsid w:val="0DDEE3CE"/>
    <w:rsid w:val="125AA70E"/>
    <w:rsid w:val="13F6776F"/>
    <w:rsid w:val="18608615"/>
    <w:rsid w:val="19ECA145"/>
    <w:rsid w:val="239B7111"/>
    <w:rsid w:val="26FB8666"/>
    <w:rsid w:val="29418F44"/>
    <w:rsid w:val="2DC9BF95"/>
    <w:rsid w:val="2E469170"/>
    <w:rsid w:val="3029E876"/>
    <w:rsid w:val="3079F419"/>
    <w:rsid w:val="3176DD1F"/>
    <w:rsid w:val="3505471F"/>
    <w:rsid w:val="36FFB5CF"/>
    <w:rsid w:val="3968C6A7"/>
    <w:rsid w:val="396E1CD7"/>
    <w:rsid w:val="398E4F4C"/>
    <w:rsid w:val="3D88D93A"/>
    <w:rsid w:val="3EAC2965"/>
    <w:rsid w:val="3F1EE724"/>
    <w:rsid w:val="40CA6CB6"/>
    <w:rsid w:val="4366722B"/>
    <w:rsid w:val="437F9A88"/>
    <w:rsid w:val="44A2533B"/>
    <w:rsid w:val="469E12ED"/>
    <w:rsid w:val="4ED687F6"/>
    <w:rsid w:val="533326D6"/>
    <w:rsid w:val="5384837B"/>
    <w:rsid w:val="59694C9F"/>
    <w:rsid w:val="59F3C4FF"/>
    <w:rsid w:val="5A6682BE"/>
    <w:rsid w:val="5AC6720F"/>
    <w:rsid w:val="5C02531F"/>
    <w:rsid w:val="60FB3DD3"/>
    <w:rsid w:val="63C546E7"/>
    <w:rsid w:val="6688D8E8"/>
    <w:rsid w:val="68D762FB"/>
    <w:rsid w:val="6A27A3B2"/>
    <w:rsid w:val="6A361FF5"/>
    <w:rsid w:val="6BC37413"/>
    <w:rsid w:val="6C337046"/>
    <w:rsid w:val="6DAAD41E"/>
    <w:rsid w:val="6F07F98E"/>
    <w:rsid w:val="71C682A2"/>
    <w:rsid w:val="75C12A2F"/>
    <w:rsid w:val="76C4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F012D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">
    <w:name w:val="Body Text"/>
    <w:basedOn w:val="Normalny"/>
    <w:link w:val="TekstpodstawowyZnak"/>
    <w:rsid w:val="00F20E52"/>
    <w:pPr>
      <w:jc w:val="both"/>
    </w:pPr>
    <w:rPr>
      <w:rFonts w:ascii="Cambria" w:hAnsi="Cambria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F20E52"/>
    <w:rPr>
      <w:rFonts w:ascii="Cambria" w:eastAsia="Times New Roman" w:hAnsi="Cambria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1B87B9-D573-4756-8CA4-2F69803A5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1069</Words>
  <Characters>6415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14</cp:revision>
  <dcterms:created xsi:type="dcterms:W3CDTF">2022-08-13T17:25:00Z</dcterms:created>
  <dcterms:modified xsi:type="dcterms:W3CDTF">2025-06-22T21:27:00Z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